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295B1" w14:textId="77777777" w:rsidR="008C2750" w:rsidRPr="008C2750" w:rsidRDefault="003529DD" w:rsidP="008C2750">
      <w:pPr>
        <w:spacing w:after="0" w:line="240" w:lineRule="auto"/>
        <w:jc w:val="center"/>
        <w:rPr>
          <w:rFonts w:ascii="Century Gothic" w:hAnsi="Century Gothic" w:cstheme="minorHAnsi"/>
          <w:b/>
          <w:i/>
          <w:iCs/>
          <w:sz w:val="40"/>
          <w:szCs w:val="40"/>
        </w:rPr>
      </w:pPr>
      <w:r w:rsidRPr="00582E7F">
        <w:rPr>
          <w:rFonts w:ascii="Century Gothic" w:hAnsi="Century Gothic" w:cstheme="minorHAnsi"/>
          <w:b/>
          <w:i/>
          <w:iCs/>
          <w:sz w:val="40"/>
          <w:szCs w:val="40"/>
        </w:rPr>
        <w:t xml:space="preserve">Minutes of the Meeting of the </w:t>
      </w:r>
      <w:r w:rsidR="008C2750" w:rsidRPr="008C2750">
        <w:rPr>
          <w:rFonts w:ascii="Century Gothic" w:hAnsi="Century Gothic" w:cstheme="minorHAnsi"/>
          <w:b/>
          <w:i/>
          <w:iCs/>
          <w:sz w:val="40"/>
          <w:szCs w:val="40"/>
        </w:rPr>
        <w:t xml:space="preserve">Mayor’s Disability Council Yearly Training &amp; Planning Meeting </w:t>
      </w:r>
    </w:p>
    <w:p w14:paraId="52056EDB" w14:textId="77777777" w:rsidR="008C2750" w:rsidRPr="008C2750" w:rsidRDefault="008C2750" w:rsidP="008C2750">
      <w:pPr>
        <w:spacing w:after="0" w:line="240" w:lineRule="auto"/>
        <w:jc w:val="center"/>
        <w:rPr>
          <w:rFonts w:ascii="Century Gothic" w:hAnsi="Century Gothic" w:cstheme="minorHAnsi"/>
          <w:b/>
          <w:i/>
          <w:iCs/>
          <w:sz w:val="32"/>
          <w:szCs w:val="32"/>
        </w:rPr>
      </w:pPr>
      <w:r w:rsidRPr="008C2750">
        <w:rPr>
          <w:rFonts w:ascii="Century Gothic" w:hAnsi="Century Gothic" w:cstheme="minorHAnsi"/>
          <w:b/>
          <w:i/>
          <w:iCs/>
          <w:sz w:val="32"/>
          <w:szCs w:val="32"/>
        </w:rPr>
        <w:t>Tuesday, January 14, 2025, 10:00 AM to 3:00 PM</w:t>
      </w:r>
    </w:p>
    <w:p w14:paraId="357AB34E" w14:textId="77777777" w:rsidR="008C2750" w:rsidRDefault="008C2750" w:rsidP="008C2750">
      <w:pPr>
        <w:spacing w:after="0" w:line="240" w:lineRule="auto"/>
        <w:jc w:val="center"/>
        <w:rPr>
          <w:rFonts w:ascii="Century Gothic" w:hAnsi="Century Gothic" w:cstheme="minorHAnsi"/>
          <w:b/>
          <w:i/>
          <w:iCs/>
          <w:sz w:val="32"/>
          <w:szCs w:val="32"/>
        </w:rPr>
      </w:pPr>
      <w:r w:rsidRPr="008C2750">
        <w:rPr>
          <w:rFonts w:ascii="Century Gothic" w:hAnsi="Century Gothic" w:cstheme="minorHAnsi"/>
          <w:b/>
          <w:i/>
          <w:iCs/>
          <w:sz w:val="32"/>
          <w:szCs w:val="32"/>
        </w:rPr>
        <w:t>Main Library / 303 N Laura St / 1</w:t>
      </w:r>
      <w:r w:rsidRPr="008C2750">
        <w:rPr>
          <w:rFonts w:ascii="Century Gothic" w:hAnsi="Century Gothic" w:cstheme="minorHAnsi"/>
          <w:b/>
          <w:i/>
          <w:iCs/>
          <w:sz w:val="32"/>
          <w:szCs w:val="32"/>
          <w:vertAlign w:val="superscript"/>
        </w:rPr>
        <w:t>st</w:t>
      </w:r>
      <w:r w:rsidRPr="008C2750">
        <w:rPr>
          <w:rFonts w:ascii="Century Gothic" w:hAnsi="Century Gothic" w:cstheme="minorHAnsi"/>
          <w:b/>
          <w:i/>
          <w:iCs/>
          <w:sz w:val="32"/>
          <w:szCs w:val="32"/>
        </w:rPr>
        <w:t xml:space="preserve"> Floor Lounge </w:t>
      </w:r>
    </w:p>
    <w:p w14:paraId="1609220A" w14:textId="77777777" w:rsidR="008C2750" w:rsidRPr="008C2750" w:rsidRDefault="008C2750" w:rsidP="008C2750">
      <w:pPr>
        <w:spacing w:after="0" w:line="240" w:lineRule="auto"/>
        <w:jc w:val="center"/>
        <w:rPr>
          <w:rFonts w:ascii="Century Gothic" w:hAnsi="Century Gothic" w:cstheme="minorHAnsi"/>
          <w:b/>
          <w:i/>
          <w:iCs/>
          <w:sz w:val="32"/>
          <w:szCs w:val="32"/>
        </w:rPr>
      </w:pPr>
    </w:p>
    <w:p w14:paraId="020BBCAC" w14:textId="4721F3BB" w:rsidR="003529DD" w:rsidRPr="008C2750" w:rsidRDefault="0071687F" w:rsidP="008C2750">
      <w:pPr>
        <w:spacing w:after="0" w:line="240" w:lineRule="auto"/>
        <w:rPr>
          <w:rFonts w:ascii="Century Gothic" w:hAnsi="Century Gothic" w:cstheme="minorHAnsi"/>
          <w:sz w:val="32"/>
          <w:szCs w:val="32"/>
        </w:rPr>
      </w:pPr>
      <w:r w:rsidRPr="00582E7F">
        <w:rPr>
          <w:rFonts w:ascii="Century Gothic" w:hAnsi="Century Gothic" w:cstheme="minorHAnsi"/>
          <w:b/>
          <w:sz w:val="40"/>
          <w:szCs w:val="40"/>
        </w:rPr>
        <w:t>~</w:t>
      </w:r>
      <w:r w:rsidR="003529DD" w:rsidRPr="008C2750">
        <w:rPr>
          <w:rFonts w:ascii="Century Gothic" w:hAnsi="Century Gothic" w:cstheme="minorHAnsi"/>
          <w:b/>
          <w:sz w:val="36"/>
          <w:szCs w:val="36"/>
        </w:rPr>
        <w:t>Members Present:</w:t>
      </w:r>
      <w:r w:rsidR="00994A1E" w:rsidRPr="008C2750">
        <w:rPr>
          <w:rFonts w:ascii="Century Gothic" w:hAnsi="Century Gothic" w:cstheme="minorHAnsi"/>
          <w:b/>
          <w:sz w:val="32"/>
          <w:szCs w:val="32"/>
        </w:rPr>
        <w:t xml:space="preserve"> </w:t>
      </w:r>
      <w:r w:rsidR="00590CE2" w:rsidRPr="008C2750">
        <w:rPr>
          <w:rFonts w:ascii="Century Gothic" w:hAnsi="Century Gothic" w:cstheme="minorHAnsi"/>
          <w:bCs/>
          <w:sz w:val="32"/>
          <w:szCs w:val="32"/>
        </w:rPr>
        <w:t>Natalie Alden,</w:t>
      </w:r>
      <w:r w:rsidR="00590CE2" w:rsidRPr="008C2750">
        <w:rPr>
          <w:rFonts w:ascii="Century Gothic" w:hAnsi="Century Gothic" w:cstheme="minorHAnsi"/>
          <w:b/>
          <w:sz w:val="32"/>
          <w:szCs w:val="32"/>
        </w:rPr>
        <w:t xml:space="preserve"> </w:t>
      </w:r>
      <w:r w:rsidR="001B5DD6" w:rsidRPr="001B5DD6">
        <w:rPr>
          <w:rFonts w:ascii="Century Gothic" w:hAnsi="Century Gothic" w:cstheme="minorHAnsi"/>
          <w:bCs/>
          <w:sz w:val="32"/>
          <w:szCs w:val="32"/>
        </w:rPr>
        <w:t>Barbara Brown,</w:t>
      </w:r>
      <w:r w:rsidR="001B5DD6">
        <w:rPr>
          <w:rFonts w:ascii="Century Gothic" w:hAnsi="Century Gothic" w:cstheme="minorHAnsi"/>
          <w:b/>
          <w:sz w:val="32"/>
          <w:szCs w:val="32"/>
        </w:rPr>
        <w:t xml:space="preserve"> </w:t>
      </w:r>
      <w:r w:rsidR="001B5DD6">
        <w:rPr>
          <w:rFonts w:ascii="Century Gothic" w:hAnsi="Century Gothic" w:cstheme="minorHAnsi"/>
          <w:bCs/>
          <w:sz w:val="32"/>
          <w:szCs w:val="32"/>
        </w:rPr>
        <w:t xml:space="preserve">Alexis Gonzalez, </w:t>
      </w:r>
      <w:r w:rsidR="001B5DD6" w:rsidRPr="001B5DD6">
        <w:rPr>
          <w:rFonts w:ascii="Century Gothic" w:hAnsi="Century Gothic" w:cstheme="minorHAnsi"/>
          <w:bCs/>
          <w:sz w:val="32"/>
          <w:szCs w:val="32"/>
        </w:rPr>
        <w:t>Teona Haugabook,</w:t>
      </w:r>
      <w:r w:rsidR="001B5DD6">
        <w:rPr>
          <w:rFonts w:ascii="Century Gothic" w:hAnsi="Century Gothic" w:cstheme="minorHAnsi"/>
          <w:b/>
          <w:sz w:val="32"/>
          <w:szCs w:val="32"/>
        </w:rPr>
        <w:t xml:space="preserve"> </w:t>
      </w:r>
      <w:r w:rsidR="00A91B73" w:rsidRPr="008C2750">
        <w:rPr>
          <w:rFonts w:ascii="Century Gothic" w:hAnsi="Century Gothic" w:cstheme="minorHAnsi"/>
          <w:bCs/>
          <w:sz w:val="32"/>
          <w:szCs w:val="32"/>
        </w:rPr>
        <w:t xml:space="preserve">Ron McCauley, </w:t>
      </w:r>
      <w:r w:rsidR="001B5DD6" w:rsidRPr="008C2750">
        <w:rPr>
          <w:rFonts w:ascii="Century Gothic" w:hAnsi="Century Gothic" w:cstheme="minorHAnsi"/>
          <w:bCs/>
          <w:sz w:val="32"/>
          <w:szCs w:val="32"/>
        </w:rPr>
        <w:t>Jose Morales</w:t>
      </w:r>
      <w:r w:rsidR="001B5DD6">
        <w:rPr>
          <w:rFonts w:ascii="Century Gothic" w:hAnsi="Century Gothic" w:cstheme="minorHAnsi"/>
          <w:bCs/>
          <w:sz w:val="32"/>
          <w:szCs w:val="32"/>
        </w:rPr>
        <w:t>,</w:t>
      </w:r>
      <w:r w:rsidR="001B5DD6" w:rsidRPr="008C2750">
        <w:rPr>
          <w:rFonts w:ascii="Century Gothic" w:hAnsi="Century Gothic" w:cstheme="minorHAnsi"/>
          <w:sz w:val="32"/>
          <w:szCs w:val="32"/>
        </w:rPr>
        <w:t xml:space="preserve"> </w:t>
      </w:r>
      <w:r w:rsidR="003529DD" w:rsidRPr="008C2750">
        <w:rPr>
          <w:rFonts w:ascii="Century Gothic" w:hAnsi="Century Gothic" w:cstheme="minorHAnsi"/>
          <w:sz w:val="32"/>
          <w:szCs w:val="32"/>
        </w:rPr>
        <w:t xml:space="preserve">Dan O’Connor, </w:t>
      </w:r>
      <w:r w:rsidR="007511A7" w:rsidRPr="008C2750">
        <w:rPr>
          <w:rFonts w:ascii="Century Gothic" w:hAnsi="Century Gothic" w:cstheme="minorHAnsi"/>
          <w:sz w:val="32"/>
          <w:szCs w:val="32"/>
        </w:rPr>
        <w:t xml:space="preserve">Ray Pringle, </w:t>
      </w:r>
      <w:r w:rsidR="003529DD" w:rsidRPr="008C2750">
        <w:rPr>
          <w:rFonts w:ascii="Century Gothic" w:hAnsi="Century Gothic" w:cstheme="minorHAnsi"/>
          <w:sz w:val="32"/>
          <w:szCs w:val="32"/>
        </w:rPr>
        <w:t>Anida Poll</w:t>
      </w:r>
      <w:r w:rsidR="005F01AD" w:rsidRPr="008C2750">
        <w:rPr>
          <w:rFonts w:ascii="Century Gothic" w:hAnsi="Century Gothic" w:cstheme="minorHAnsi"/>
          <w:sz w:val="32"/>
          <w:szCs w:val="32"/>
        </w:rPr>
        <w:t>o, Denise Torres</w:t>
      </w:r>
      <w:r w:rsidR="00D163BB" w:rsidRPr="008C2750">
        <w:rPr>
          <w:rFonts w:ascii="Century Gothic" w:hAnsi="Century Gothic" w:cstheme="minorHAnsi"/>
          <w:sz w:val="32"/>
          <w:szCs w:val="32"/>
        </w:rPr>
        <w:t xml:space="preserve"> </w:t>
      </w:r>
      <w:r w:rsidR="004E0CC7" w:rsidRPr="008C2750">
        <w:rPr>
          <w:rFonts w:ascii="Century Gothic" w:hAnsi="Century Gothic" w:cstheme="minorHAnsi"/>
          <w:sz w:val="32"/>
          <w:szCs w:val="32"/>
        </w:rPr>
        <w:t>&amp; Stephanie Young</w:t>
      </w:r>
    </w:p>
    <w:p w14:paraId="5FDD4FAE" w14:textId="2F7C1B43" w:rsidR="000D069D" w:rsidRPr="008C2750" w:rsidRDefault="0071687F" w:rsidP="003529DD">
      <w:pPr>
        <w:spacing w:after="0" w:line="240" w:lineRule="auto"/>
        <w:rPr>
          <w:rFonts w:ascii="Century Gothic" w:hAnsi="Century Gothic" w:cstheme="minorHAnsi"/>
          <w:bCs/>
          <w:sz w:val="32"/>
          <w:szCs w:val="32"/>
        </w:rPr>
      </w:pPr>
      <w:r w:rsidRPr="008C2750">
        <w:rPr>
          <w:rFonts w:ascii="Century Gothic" w:hAnsi="Century Gothic" w:cstheme="minorHAnsi"/>
          <w:b/>
          <w:sz w:val="36"/>
          <w:szCs w:val="36"/>
        </w:rPr>
        <w:t>~</w:t>
      </w:r>
      <w:r w:rsidR="000D069D" w:rsidRPr="008C2750">
        <w:rPr>
          <w:rFonts w:ascii="Century Gothic" w:hAnsi="Century Gothic" w:cstheme="minorHAnsi"/>
          <w:b/>
          <w:sz w:val="36"/>
          <w:szCs w:val="36"/>
        </w:rPr>
        <w:t xml:space="preserve">Staff Present: </w:t>
      </w:r>
      <w:r w:rsidR="000D069D" w:rsidRPr="008C2750">
        <w:rPr>
          <w:rFonts w:ascii="Century Gothic" w:hAnsi="Century Gothic" w:cstheme="minorHAnsi"/>
          <w:bCs/>
          <w:sz w:val="32"/>
          <w:szCs w:val="32"/>
        </w:rPr>
        <w:t>Kara Tucker</w:t>
      </w:r>
      <w:r w:rsidR="00590CE2" w:rsidRPr="008C2750">
        <w:rPr>
          <w:rFonts w:ascii="Century Gothic" w:hAnsi="Century Gothic" w:cstheme="minorHAnsi"/>
          <w:bCs/>
          <w:sz w:val="32"/>
          <w:szCs w:val="32"/>
        </w:rPr>
        <w:t>, Lois Smokes</w:t>
      </w:r>
      <w:r w:rsidR="008C2750" w:rsidRPr="008C2750">
        <w:rPr>
          <w:rFonts w:ascii="Century Gothic" w:hAnsi="Century Gothic" w:cstheme="minorHAnsi"/>
          <w:bCs/>
          <w:sz w:val="32"/>
          <w:szCs w:val="32"/>
        </w:rPr>
        <w:t xml:space="preserve"> </w:t>
      </w:r>
      <w:r w:rsidR="000D069D" w:rsidRPr="008C2750">
        <w:rPr>
          <w:rFonts w:ascii="Century Gothic" w:hAnsi="Century Gothic" w:cstheme="minorHAnsi"/>
          <w:bCs/>
          <w:sz w:val="32"/>
          <w:szCs w:val="32"/>
        </w:rPr>
        <w:t>&amp; Tereese Goodloe</w:t>
      </w:r>
    </w:p>
    <w:p w14:paraId="47B06831" w14:textId="4C51F412" w:rsidR="00227FE9" w:rsidRPr="008C2750" w:rsidRDefault="0071687F" w:rsidP="003529DD">
      <w:pPr>
        <w:spacing w:after="0" w:line="240" w:lineRule="auto"/>
        <w:rPr>
          <w:rFonts w:ascii="Century Gothic" w:hAnsi="Century Gothic" w:cstheme="minorHAnsi"/>
          <w:sz w:val="36"/>
          <w:szCs w:val="36"/>
        </w:rPr>
      </w:pPr>
      <w:r w:rsidRPr="008C2750">
        <w:rPr>
          <w:rFonts w:ascii="Century Gothic" w:hAnsi="Century Gothic" w:cstheme="minorHAnsi"/>
          <w:b/>
          <w:sz w:val="36"/>
          <w:szCs w:val="36"/>
        </w:rPr>
        <w:t>~</w:t>
      </w:r>
      <w:r w:rsidR="00C7389D" w:rsidRPr="008C2750">
        <w:rPr>
          <w:rFonts w:ascii="Century Gothic" w:hAnsi="Century Gothic" w:cstheme="minorHAnsi"/>
          <w:b/>
          <w:sz w:val="36"/>
          <w:szCs w:val="36"/>
        </w:rPr>
        <w:t xml:space="preserve">Guest </w:t>
      </w:r>
      <w:r w:rsidR="008C2750" w:rsidRPr="008C2750">
        <w:rPr>
          <w:rFonts w:ascii="Century Gothic" w:hAnsi="Century Gothic" w:cstheme="minorHAnsi"/>
          <w:b/>
          <w:sz w:val="36"/>
          <w:szCs w:val="36"/>
        </w:rPr>
        <w:t>Speaker</w:t>
      </w:r>
      <w:r w:rsidR="00C7389D" w:rsidRPr="008C2750">
        <w:rPr>
          <w:rFonts w:ascii="Century Gothic" w:hAnsi="Century Gothic" w:cstheme="minorHAnsi"/>
          <w:b/>
          <w:sz w:val="36"/>
          <w:szCs w:val="36"/>
        </w:rPr>
        <w:t xml:space="preserve">: </w:t>
      </w:r>
      <w:r w:rsidR="008C2750" w:rsidRPr="008C2750">
        <w:rPr>
          <w:rFonts w:ascii="Century Gothic" w:hAnsi="Century Gothic" w:cstheme="minorHAnsi"/>
          <w:bCs/>
          <w:sz w:val="32"/>
          <w:szCs w:val="32"/>
        </w:rPr>
        <w:t>Dylan Reingold, COJ Office of General Council, Chief Deputy</w:t>
      </w:r>
      <w:r w:rsidR="008C2750" w:rsidRPr="008C2750">
        <w:rPr>
          <w:rFonts w:ascii="Century Gothic" w:hAnsi="Century Gothic" w:cstheme="minorHAnsi"/>
          <w:bCs/>
          <w:sz w:val="36"/>
          <w:szCs w:val="36"/>
        </w:rPr>
        <w:t xml:space="preserve"> </w:t>
      </w:r>
    </w:p>
    <w:p w14:paraId="7C9A6DB7" w14:textId="77777777" w:rsidR="008C2750" w:rsidRPr="008C2750" w:rsidRDefault="008C2750" w:rsidP="008C2750">
      <w:pPr>
        <w:pStyle w:val="ListParagraph"/>
        <w:spacing w:before="240" w:line="240" w:lineRule="auto"/>
        <w:ind w:left="0"/>
        <w:rPr>
          <w:rFonts w:ascii="Century Gothic" w:hAnsi="Century Gothic" w:cstheme="minorHAnsi"/>
          <w:sz w:val="40"/>
          <w:szCs w:val="40"/>
        </w:rPr>
      </w:pPr>
      <w:r w:rsidRPr="008C2750">
        <w:rPr>
          <w:rFonts w:ascii="Century Gothic" w:hAnsi="Century Gothic" w:cstheme="minorHAnsi"/>
          <w:b/>
          <w:bCs/>
          <w:sz w:val="32"/>
          <w:szCs w:val="32"/>
        </w:rPr>
        <w:t>10:00 – 10:05</w:t>
      </w:r>
      <w:r w:rsidRPr="008C2750">
        <w:rPr>
          <w:rFonts w:ascii="Century Gothic" w:hAnsi="Century Gothic" w:cstheme="minorHAnsi"/>
          <w:sz w:val="32"/>
          <w:szCs w:val="32"/>
        </w:rPr>
        <w:t xml:space="preserve"> </w:t>
      </w:r>
      <w:bookmarkStart w:id="0" w:name="_Hlk187060976"/>
      <w:bookmarkStart w:id="1" w:name="_Hlk187063398"/>
      <w:r w:rsidRPr="008C2750">
        <w:rPr>
          <w:rFonts w:ascii="Century Gothic" w:hAnsi="Century Gothic" w:cstheme="minorHAnsi"/>
          <w:sz w:val="32"/>
          <w:szCs w:val="32"/>
        </w:rPr>
        <w:tab/>
      </w:r>
      <w:bookmarkStart w:id="2" w:name="_Hlk187059084"/>
      <w:r w:rsidRPr="008C2750">
        <w:rPr>
          <w:rFonts w:ascii="Century Gothic" w:hAnsi="Century Gothic" w:cstheme="minorHAnsi"/>
          <w:b/>
          <w:bCs/>
          <w:sz w:val="36"/>
          <w:szCs w:val="36"/>
        </w:rPr>
        <w:t>Welcome</w:t>
      </w:r>
    </w:p>
    <w:p w14:paraId="4B6FF26D" w14:textId="77777777" w:rsidR="008C2750" w:rsidRDefault="008C2750" w:rsidP="008C2750">
      <w:pPr>
        <w:pStyle w:val="ListParagraph"/>
        <w:spacing w:before="240" w:line="240" w:lineRule="auto"/>
        <w:ind w:left="1440" w:firstLine="720"/>
        <w:rPr>
          <w:rFonts w:ascii="Century Gothic" w:hAnsi="Century Gothic" w:cstheme="minorHAnsi"/>
          <w:i/>
          <w:iCs/>
          <w:sz w:val="32"/>
          <w:szCs w:val="32"/>
        </w:rPr>
      </w:pPr>
      <w:r w:rsidRPr="008C2750">
        <w:rPr>
          <w:rFonts w:ascii="Century Gothic" w:hAnsi="Century Gothic" w:cstheme="minorHAnsi"/>
          <w:sz w:val="32"/>
          <w:szCs w:val="32"/>
        </w:rPr>
        <w:t>Kara Tucker</w:t>
      </w:r>
      <w:bookmarkEnd w:id="0"/>
      <w:r w:rsidRPr="008C2750">
        <w:rPr>
          <w:rFonts w:ascii="Century Gothic" w:hAnsi="Century Gothic" w:cstheme="minorHAnsi"/>
          <w:sz w:val="32"/>
          <w:szCs w:val="32"/>
        </w:rPr>
        <w:t xml:space="preserve">, </w:t>
      </w:r>
      <w:r w:rsidRPr="008C2750">
        <w:rPr>
          <w:rFonts w:ascii="Century Gothic" w:hAnsi="Century Gothic" w:cstheme="minorHAnsi"/>
          <w:i/>
          <w:iCs/>
          <w:sz w:val="32"/>
          <w:szCs w:val="32"/>
        </w:rPr>
        <w:t>Chief COJ Disabled Services Division</w:t>
      </w:r>
    </w:p>
    <w:p w14:paraId="7534ED70" w14:textId="739A89D7" w:rsidR="008C2750" w:rsidRDefault="008C2750" w:rsidP="008C2750">
      <w:pPr>
        <w:pStyle w:val="ListParagraph"/>
        <w:numPr>
          <w:ilvl w:val="3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Introduced the New DPEP Officer, Khalilah Smalls</w:t>
      </w:r>
    </w:p>
    <w:p w14:paraId="2EC2C147" w14:textId="77777777" w:rsidR="00044B80" w:rsidRDefault="00044B80" w:rsidP="008C2750">
      <w:pPr>
        <w:pStyle w:val="ListParagraph"/>
        <w:spacing w:before="240" w:line="240" w:lineRule="auto"/>
        <w:ind w:left="0"/>
        <w:rPr>
          <w:rFonts w:ascii="Century Gothic" w:hAnsi="Century Gothic" w:cstheme="minorHAnsi"/>
          <w:b/>
          <w:bCs/>
          <w:sz w:val="32"/>
          <w:szCs w:val="32"/>
        </w:rPr>
      </w:pPr>
    </w:p>
    <w:p w14:paraId="690AD2F7" w14:textId="5774969C" w:rsidR="008C2750" w:rsidRPr="008C2750" w:rsidRDefault="008C2750" w:rsidP="008C2750">
      <w:pPr>
        <w:pStyle w:val="ListParagraph"/>
        <w:spacing w:before="240" w:line="240" w:lineRule="auto"/>
        <w:ind w:left="0"/>
        <w:rPr>
          <w:rFonts w:ascii="Century Gothic" w:hAnsi="Century Gothic" w:cstheme="minorHAnsi"/>
          <w:sz w:val="40"/>
          <w:szCs w:val="40"/>
        </w:rPr>
      </w:pPr>
      <w:r w:rsidRPr="00AA1EFE">
        <w:rPr>
          <w:rFonts w:ascii="Century Gothic" w:hAnsi="Century Gothic" w:cstheme="minorHAnsi"/>
          <w:b/>
          <w:bCs/>
          <w:sz w:val="32"/>
          <w:szCs w:val="32"/>
        </w:rPr>
        <w:t>10:05 – 10:15</w:t>
      </w:r>
      <w:r w:rsidRPr="008C2750">
        <w:rPr>
          <w:rFonts w:ascii="Century Gothic" w:hAnsi="Century Gothic" w:cstheme="minorHAnsi"/>
          <w:b/>
          <w:bCs/>
          <w:sz w:val="32"/>
          <w:szCs w:val="32"/>
        </w:rPr>
        <w:tab/>
      </w:r>
      <w:r w:rsidRPr="008C2750">
        <w:rPr>
          <w:rFonts w:ascii="Century Gothic" w:hAnsi="Century Gothic" w:cstheme="minorHAnsi"/>
          <w:b/>
          <w:bCs/>
          <w:sz w:val="36"/>
          <w:szCs w:val="36"/>
        </w:rPr>
        <w:t>Meeting called to order</w:t>
      </w:r>
    </w:p>
    <w:p w14:paraId="5F4C42EB" w14:textId="77777777" w:rsidR="008C2750" w:rsidRDefault="008C2750" w:rsidP="008C2750">
      <w:pPr>
        <w:pStyle w:val="ListParagraph"/>
        <w:spacing w:before="240" w:line="240" w:lineRule="auto"/>
        <w:ind w:left="1440" w:firstLine="720"/>
        <w:rPr>
          <w:rFonts w:ascii="Century Gothic" w:hAnsi="Century Gothic" w:cstheme="minorHAnsi"/>
          <w:i/>
          <w:iCs/>
          <w:sz w:val="32"/>
          <w:szCs w:val="32"/>
        </w:rPr>
      </w:pPr>
      <w:r w:rsidRPr="008C2750">
        <w:rPr>
          <w:rFonts w:ascii="Century Gothic" w:hAnsi="Century Gothic" w:cstheme="minorHAnsi"/>
          <w:sz w:val="32"/>
          <w:szCs w:val="32"/>
        </w:rPr>
        <w:t xml:space="preserve">Ray Pringle, </w:t>
      </w:r>
      <w:r w:rsidRPr="008C2750">
        <w:rPr>
          <w:rFonts w:ascii="Century Gothic" w:hAnsi="Century Gothic" w:cstheme="minorHAnsi"/>
          <w:i/>
          <w:iCs/>
          <w:sz w:val="32"/>
          <w:szCs w:val="32"/>
        </w:rPr>
        <w:t>2025 MDC Board Chair</w:t>
      </w:r>
    </w:p>
    <w:p w14:paraId="1E3058E4" w14:textId="77777777" w:rsidR="00176394" w:rsidRPr="00176394" w:rsidRDefault="00176394" w:rsidP="00176394">
      <w:pPr>
        <w:pStyle w:val="ListParagraph"/>
        <w:numPr>
          <w:ilvl w:val="3"/>
          <w:numId w:val="1"/>
        </w:numPr>
        <w:rPr>
          <w:rFonts w:ascii="Century Gothic" w:hAnsi="Century Gothic" w:cstheme="minorHAnsi"/>
          <w:sz w:val="32"/>
          <w:szCs w:val="32"/>
        </w:rPr>
      </w:pPr>
      <w:r w:rsidRPr="00176394">
        <w:rPr>
          <w:rFonts w:ascii="Century Gothic" w:hAnsi="Century Gothic" w:cstheme="minorHAnsi"/>
          <w:sz w:val="32"/>
          <w:szCs w:val="32"/>
        </w:rPr>
        <w:t>leadership announcements/acceptance</w:t>
      </w:r>
    </w:p>
    <w:p w14:paraId="6DDB87EF" w14:textId="77777777" w:rsidR="00044B80" w:rsidRDefault="00044B80" w:rsidP="00476E1F">
      <w:pPr>
        <w:pStyle w:val="ListParagraph"/>
        <w:spacing w:before="240" w:line="240" w:lineRule="auto"/>
        <w:ind w:left="0"/>
        <w:rPr>
          <w:rFonts w:ascii="Century Gothic" w:hAnsi="Century Gothic" w:cstheme="minorHAnsi"/>
          <w:b/>
          <w:bCs/>
          <w:sz w:val="32"/>
          <w:szCs w:val="32"/>
        </w:rPr>
      </w:pPr>
    </w:p>
    <w:p w14:paraId="14CCC147" w14:textId="007D9C22" w:rsidR="00476E1F" w:rsidRPr="00476E1F" w:rsidRDefault="00476E1F" w:rsidP="00476E1F">
      <w:pPr>
        <w:pStyle w:val="ListParagraph"/>
        <w:spacing w:before="240" w:line="240" w:lineRule="auto"/>
        <w:ind w:left="0"/>
        <w:rPr>
          <w:rFonts w:ascii="Century Gothic" w:hAnsi="Century Gothic" w:cstheme="minorHAnsi"/>
          <w:sz w:val="40"/>
          <w:szCs w:val="40"/>
        </w:rPr>
      </w:pPr>
      <w:r w:rsidRPr="00AA1EFE">
        <w:rPr>
          <w:rFonts w:ascii="Century Gothic" w:hAnsi="Century Gothic" w:cstheme="minorHAnsi"/>
          <w:b/>
          <w:bCs/>
          <w:sz w:val="32"/>
          <w:szCs w:val="32"/>
        </w:rPr>
        <w:t>10:15 – 11:00</w:t>
      </w:r>
      <w:r w:rsidRPr="00476E1F">
        <w:rPr>
          <w:rFonts w:ascii="Century Gothic" w:hAnsi="Century Gothic" w:cstheme="minorHAnsi"/>
          <w:b/>
          <w:bCs/>
          <w:sz w:val="32"/>
          <w:szCs w:val="32"/>
        </w:rPr>
        <w:tab/>
      </w:r>
      <w:r w:rsidRPr="00476E1F">
        <w:rPr>
          <w:rFonts w:ascii="Century Gothic" w:hAnsi="Century Gothic" w:cstheme="minorHAnsi"/>
          <w:b/>
          <w:bCs/>
          <w:sz w:val="36"/>
          <w:szCs w:val="36"/>
        </w:rPr>
        <w:t>Guest Presentation</w:t>
      </w:r>
    </w:p>
    <w:p w14:paraId="3CEF0215" w14:textId="77777777" w:rsidR="00176394" w:rsidRDefault="00176394" w:rsidP="00176394">
      <w:pPr>
        <w:pStyle w:val="ListParagraph"/>
        <w:spacing w:before="240" w:line="240" w:lineRule="auto"/>
        <w:ind w:left="1440" w:firstLine="720"/>
        <w:rPr>
          <w:rFonts w:ascii="Century Gothic" w:hAnsi="Century Gothic" w:cstheme="minorHAnsi"/>
          <w:i/>
          <w:iCs/>
          <w:sz w:val="32"/>
          <w:szCs w:val="32"/>
        </w:rPr>
      </w:pPr>
      <w:r w:rsidRPr="00176394">
        <w:rPr>
          <w:rFonts w:ascii="Century Gothic" w:hAnsi="Century Gothic" w:cstheme="minorHAnsi"/>
          <w:sz w:val="32"/>
          <w:szCs w:val="32"/>
        </w:rPr>
        <w:t xml:space="preserve">Dylan Reingold, </w:t>
      </w:r>
      <w:r w:rsidRPr="00176394">
        <w:rPr>
          <w:rFonts w:ascii="Century Gothic" w:hAnsi="Century Gothic" w:cstheme="minorHAnsi"/>
          <w:i/>
          <w:iCs/>
          <w:sz w:val="32"/>
          <w:szCs w:val="32"/>
        </w:rPr>
        <w:t>COJ Office of General Council</w:t>
      </w:r>
      <w:r>
        <w:rPr>
          <w:rFonts w:ascii="Century Gothic" w:hAnsi="Century Gothic" w:cstheme="minorHAnsi"/>
          <w:i/>
          <w:iCs/>
          <w:sz w:val="32"/>
          <w:szCs w:val="32"/>
        </w:rPr>
        <w:t xml:space="preserve">, </w:t>
      </w:r>
    </w:p>
    <w:p w14:paraId="4A56D18A" w14:textId="41C4FB71" w:rsidR="00176394" w:rsidRPr="00176394" w:rsidRDefault="00176394" w:rsidP="00176394">
      <w:pPr>
        <w:pStyle w:val="ListParagraph"/>
        <w:spacing w:before="240" w:line="240" w:lineRule="auto"/>
        <w:ind w:left="1440" w:firstLine="720"/>
        <w:rPr>
          <w:rFonts w:ascii="Century Gothic" w:hAnsi="Century Gothic" w:cstheme="minorHAnsi"/>
          <w:i/>
          <w:iCs/>
          <w:sz w:val="32"/>
          <w:szCs w:val="32"/>
        </w:rPr>
      </w:pPr>
      <w:r>
        <w:rPr>
          <w:rFonts w:ascii="Century Gothic" w:hAnsi="Century Gothic" w:cstheme="minorHAnsi"/>
          <w:i/>
          <w:iCs/>
          <w:sz w:val="32"/>
          <w:szCs w:val="32"/>
        </w:rPr>
        <w:t>Chief Deputy</w:t>
      </w:r>
    </w:p>
    <w:p w14:paraId="42D70A34" w14:textId="3166495B" w:rsidR="00476E1F" w:rsidRDefault="00476E1F" w:rsidP="00476E1F">
      <w:pPr>
        <w:pStyle w:val="ListParagraph"/>
        <w:numPr>
          <w:ilvl w:val="3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Sunshine Law – about when we get together</w:t>
      </w:r>
    </w:p>
    <w:p w14:paraId="59AE63B8" w14:textId="01BB427D" w:rsidR="00476E1F" w:rsidRDefault="00476E1F" w:rsidP="00476E1F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Requires &amp; involves 3 necessary things:</w:t>
      </w:r>
    </w:p>
    <w:p w14:paraId="40262236" w14:textId="79351EF2" w:rsidR="00476E1F" w:rsidRDefault="00476E1F" w:rsidP="00476E1F">
      <w:pPr>
        <w:pStyle w:val="ListParagraph"/>
        <w:numPr>
          <w:ilvl w:val="5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Notice</w:t>
      </w:r>
      <w:r w:rsidR="0098538C">
        <w:rPr>
          <w:rFonts w:ascii="Century Gothic" w:hAnsi="Century Gothic" w:cstheme="minorHAnsi"/>
          <w:sz w:val="32"/>
          <w:szCs w:val="32"/>
        </w:rPr>
        <w:t xml:space="preserve"> – general meetings, 7days</w:t>
      </w:r>
    </w:p>
    <w:p w14:paraId="6FADBA1B" w14:textId="4B795736" w:rsidR="00476E1F" w:rsidRDefault="00476E1F" w:rsidP="00476E1F">
      <w:pPr>
        <w:pStyle w:val="ListParagraph"/>
        <w:numPr>
          <w:ilvl w:val="5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Open to the public – room must be large enough, accessible, public property</w:t>
      </w:r>
    </w:p>
    <w:p w14:paraId="2C796F30" w14:textId="1A9B67A2" w:rsidR="00476E1F" w:rsidRDefault="00476E1F" w:rsidP="00476E1F">
      <w:pPr>
        <w:pStyle w:val="ListParagraph"/>
        <w:numPr>
          <w:ilvl w:val="5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Minutes taken at meeting – to confirm what happened &amp; so those who could not attend could have a record of the meeting</w:t>
      </w:r>
    </w:p>
    <w:p w14:paraId="4B6D9BD7" w14:textId="7D065666" w:rsidR="0009350C" w:rsidRDefault="0009350C" w:rsidP="00476E1F">
      <w:pPr>
        <w:pStyle w:val="ListParagraph"/>
        <w:numPr>
          <w:ilvl w:val="3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Sunshine Law Violations:</w:t>
      </w:r>
    </w:p>
    <w:p w14:paraId="7092CC91" w14:textId="36175848" w:rsidR="00476E1F" w:rsidRDefault="00476E1F" w:rsidP="0009350C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 xml:space="preserve">2 or more members of </w:t>
      </w:r>
      <w:r w:rsidR="0009350C">
        <w:rPr>
          <w:rFonts w:ascii="Century Gothic" w:hAnsi="Century Gothic" w:cstheme="minorHAnsi"/>
          <w:sz w:val="32"/>
          <w:szCs w:val="32"/>
        </w:rPr>
        <w:t>the same</w:t>
      </w:r>
      <w:r>
        <w:rPr>
          <w:rFonts w:ascii="Century Gothic" w:hAnsi="Century Gothic" w:cstheme="minorHAnsi"/>
          <w:sz w:val="32"/>
          <w:szCs w:val="32"/>
        </w:rPr>
        <w:t xml:space="preserve"> </w:t>
      </w:r>
      <w:r w:rsidR="0009350C">
        <w:rPr>
          <w:rFonts w:ascii="Century Gothic" w:hAnsi="Century Gothic" w:cstheme="minorHAnsi"/>
          <w:sz w:val="32"/>
          <w:szCs w:val="32"/>
        </w:rPr>
        <w:t>board</w:t>
      </w:r>
      <w:r>
        <w:rPr>
          <w:rFonts w:ascii="Century Gothic" w:hAnsi="Century Gothic" w:cstheme="minorHAnsi"/>
          <w:sz w:val="32"/>
          <w:szCs w:val="32"/>
        </w:rPr>
        <w:t xml:space="preserve"> </w:t>
      </w:r>
      <w:r w:rsidR="0009350C">
        <w:rPr>
          <w:rFonts w:ascii="Century Gothic" w:hAnsi="Century Gothic" w:cstheme="minorHAnsi"/>
          <w:sz w:val="32"/>
          <w:szCs w:val="32"/>
        </w:rPr>
        <w:t>cannot talk about something that may possibly become a topic item for the board</w:t>
      </w:r>
    </w:p>
    <w:p w14:paraId="7E5F6A03" w14:textId="4472048D" w:rsidR="0009350C" w:rsidRPr="00476E1F" w:rsidRDefault="0009350C" w:rsidP="0009350C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Cannot “respond all” in emails that talk about possible topics for the board</w:t>
      </w:r>
    </w:p>
    <w:p w14:paraId="25007686" w14:textId="562CE8E3" w:rsidR="00476E1F" w:rsidRDefault="00476E1F" w:rsidP="00476E1F">
      <w:pPr>
        <w:pStyle w:val="ListParagraph"/>
        <w:numPr>
          <w:ilvl w:val="3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Public Records – about our stuff</w:t>
      </w:r>
    </w:p>
    <w:p w14:paraId="660EC268" w14:textId="37F75B46" w:rsidR="0009350C" w:rsidRDefault="0009350C" w:rsidP="0009350C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All documents</w:t>
      </w:r>
      <w:r w:rsidR="00DE4E81">
        <w:rPr>
          <w:rFonts w:ascii="Century Gothic" w:hAnsi="Century Gothic" w:cstheme="minorHAnsi"/>
          <w:sz w:val="32"/>
          <w:szCs w:val="32"/>
        </w:rPr>
        <w:t>;</w:t>
      </w:r>
      <w:r>
        <w:rPr>
          <w:rFonts w:ascii="Century Gothic" w:hAnsi="Century Gothic" w:cstheme="minorHAnsi"/>
          <w:sz w:val="32"/>
          <w:szCs w:val="32"/>
        </w:rPr>
        <w:t xml:space="preserve"> papers, letters, maps, books, tapes, </w:t>
      </w:r>
      <w:r w:rsidR="00DE4E81">
        <w:rPr>
          <w:rFonts w:ascii="Century Gothic" w:hAnsi="Century Gothic" w:cstheme="minorHAnsi"/>
          <w:sz w:val="32"/>
          <w:szCs w:val="32"/>
        </w:rPr>
        <w:t xml:space="preserve">photographs, </w:t>
      </w:r>
      <w:r>
        <w:rPr>
          <w:rFonts w:ascii="Century Gothic" w:hAnsi="Century Gothic" w:cstheme="minorHAnsi"/>
          <w:sz w:val="32"/>
          <w:szCs w:val="32"/>
        </w:rPr>
        <w:t xml:space="preserve">film, </w:t>
      </w:r>
      <w:r w:rsidR="00DE4E81">
        <w:rPr>
          <w:rFonts w:ascii="Century Gothic" w:hAnsi="Century Gothic" w:cstheme="minorHAnsi"/>
          <w:sz w:val="32"/>
          <w:szCs w:val="32"/>
        </w:rPr>
        <w:t xml:space="preserve">sound recordings, </w:t>
      </w:r>
      <w:r>
        <w:rPr>
          <w:rFonts w:ascii="Century Gothic" w:hAnsi="Century Gothic" w:cstheme="minorHAnsi"/>
          <w:sz w:val="32"/>
          <w:szCs w:val="32"/>
        </w:rPr>
        <w:t xml:space="preserve">data processing materials, </w:t>
      </w:r>
      <w:r w:rsidR="00DE4E81">
        <w:rPr>
          <w:rFonts w:ascii="Century Gothic" w:hAnsi="Century Gothic" w:cstheme="minorHAnsi"/>
          <w:sz w:val="32"/>
          <w:szCs w:val="32"/>
        </w:rPr>
        <w:t xml:space="preserve">software, </w:t>
      </w:r>
      <w:r w:rsidR="005D6116">
        <w:rPr>
          <w:rFonts w:ascii="Century Gothic" w:hAnsi="Century Gothic" w:cstheme="minorHAnsi"/>
          <w:sz w:val="32"/>
          <w:szCs w:val="32"/>
        </w:rPr>
        <w:t xml:space="preserve">text messages, </w:t>
      </w:r>
      <w:r w:rsidR="00DE4E81">
        <w:rPr>
          <w:rFonts w:ascii="Century Gothic" w:hAnsi="Century Gothic" w:cstheme="minorHAnsi"/>
          <w:sz w:val="32"/>
          <w:szCs w:val="32"/>
        </w:rPr>
        <w:t>etc.</w:t>
      </w:r>
    </w:p>
    <w:p w14:paraId="08AD4029" w14:textId="1675C21F" w:rsidR="00DE4E81" w:rsidRDefault="005D6116" w:rsidP="0009350C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Public business coming from your personal account is public record</w:t>
      </w:r>
    </w:p>
    <w:p w14:paraId="68B5CAEE" w14:textId="3B900E3D" w:rsidR="005D6116" w:rsidRDefault="005D6116" w:rsidP="0009350C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Public records really about receiving, transmitting or sending anything that has to do with public business</w:t>
      </w:r>
    </w:p>
    <w:p w14:paraId="430FF9A0" w14:textId="17FD87A0" w:rsidR="005D6116" w:rsidRDefault="00615FB5" w:rsidP="0009350C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Social media post about public business</w:t>
      </w:r>
    </w:p>
    <w:p w14:paraId="23BF4A8D" w14:textId="0CCE69EB" w:rsidR="00615FB5" w:rsidRDefault="00615FB5" w:rsidP="0009350C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Draft can be a public record if shared</w:t>
      </w:r>
    </w:p>
    <w:p w14:paraId="61A480F7" w14:textId="511F5E73" w:rsidR="00615FB5" w:rsidRDefault="00615FB5" w:rsidP="0009350C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Nobody has to fill out a public records request in writing</w:t>
      </w:r>
    </w:p>
    <w:p w14:paraId="007AC5F2" w14:textId="189B8F9E" w:rsidR="00170D3B" w:rsidRDefault="00170D3B" w:rsidP="0009350C">
      <w:pPr>
        <w:pStyle w:val="ListParagraph"/>
        <w:numPr>
          <w:ilvl w:val="4"/>
          <w:numId w:val="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No such thing as over broad request</w:t>
      </w:r>
    </w:p>
    <w:p w14:paraId="3BC2AE5F" w14:textId="05E04A68" w:rsidR="00170D3B" w:rsidRDefault="00170D3B" w:rsidP="00170D3B">
      <w:pPr>
        <w:pStyle w:val="ListParagraph"/>
        <w:numPr>
          <w:ilvl w:val="0"/>
          <w:numId w:val="23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By-Laws need to be consistent with Executive Orders. Have authority to do whatever granted to do according to Executive Orders</w:t>
      </w:r>
    </w:p>
    <w:p w14:paraId="75ACE62F" w14:textId="5EC7F23C" w:rsidR="0098538C" w:rsidRDefault="0098538C" w:rsidP="00170D3B">
      <w:pPr>
        <w:pStyle w:val="ListParagraph"/>
        <w:numPr>
          <w:ilvl w:val="0"/>
          <w:numId w:val="23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No quorum for meeting can still meet as long as notice sent, minutes taken, just cannot take action on anything</w:t>
      </w:r>
    </w:p>
    <w:p w14:paraId="48E16227" w14:textId="14EEA08E" w:rsidR="0098538C" w:rsidRPr="00170D3B" w:rsidRDefault="0098538C" w:rsidP="00170D3B">
      <w:pPr>
        <w:pStyle w:val="ListParagraph"/>
        <w:numPr>
          <w:ilvl w:val="0"/>
          <w:numId w:val="23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 xml:space="preserve">Best Practice, do not bring </w:t>
      </w:r>
      <w:r w:rsidR="00176394">
        <w:rPr>
          <w:rFonts w:ascii="Century Gothic" w:hAnsi="Century Gothic" w:cstheme="minorHAnsi"/>
          <w:sz w:val="32"/>
          <w:szCs w:val="32"/>
        </w:rPr>
        <w:t xml:space="preserve">up </w:t>
      </w:r>
      <w:r>
        <w:rPr>
          <w:rFonts w:ascii="Century Gothic" w:hAnsi="Century Gothic" w:cstheme="minorHAnsi"/>
          <w:sz w:val="32"/>
          <w:szCs w:val="32"/>
        </w:rPr>
        <w:t>controversial issues the day of</w:t>
      </w:r>
      <w:r w:rsidR="00176394">
        <w:rPr>
          <w:rFonts w:ascii="Century Gothic" w:hAnsi="Century Gothic" w:cstheme="minorHAnsi"/>
          <w:sz w:val="32"/>
          <w:szCs w:val="32"/>
        </w:rPr>
        <w:t xml:space="preserve"> or at</w:t>
      </w:r>
      <w:r>
        <w:rPr>
          <w:rFonts w:ascii="Century Gothic" w:hAnsi="Century Gothic" w:cstheme="minorHAnsi"/>
          <w:sz w:val="32"/>
          <w:szCs w:val="32"/>
        </w:rPr>
        <w:t xml:space="preserve"> the meeting</w:t>
      </w:r>
      <w:r w:rsidR="00176394">
        <w:rPr>
          <w:rFonts w:ascii="Century Gothic" w:hAnsi="Century Gothic" w:cstheme="minorHAnsi"/>
          <w:sz w:val="32"/>
          <w:szCs w:val="32"/>
        </w:rPr>
        <w:t xml:space="preserve"> because you could be in violation of the Sunshine Laws</w:t>
      </w:r>
    </w:p>
    <w:bookmarkEnd w:id="1"/>
    <w:bookmarkEnd w:id="2"/>
    <w:p w14:paraId="46EC206F" w14:textId="77777777" w:rsidR="00044B80" w:rsidRDefault="00044B80" w:rsidP="00176394">
      <w:pPr>
        <w:pStyle w:val="ListParagraph"/>
        <w:spacing w:before="240" w:line="240" w:lineRule="auto"/>
        <w:ind w:left="0"/>
        <w:rPr>
          <w:rFonts w:ascii="Century Gothic" w:hAnsi="Century Gothic" w:cstheme="minorHAnsi"/>
          <w:b/>
          <w:bCs/>
          <w:sz w:val="32"/>
          <w:szCs w:val="32"/>
        </w:rPr>
      </w:pPr>
    </w:p>
    <w:p w14:paraId="7C10D905" w14:textId="19FAD5E3" w:rsidR="00176394" w:rsidRPr="00176394" w:rsidRDefault="00176394" w:rsidP="00176394">
      <w:pPr>
        <w:pStyle w:val="ListParagraph"/>
        <w:spacing w:before="240" w:line="240" w:lineRule="auto"/>
        <w:ind w:left="0"/>
        <w:rPr>
          <w:rFonts w:ascii="Century Gothic" w:hAnsi="Century Gothic" w:cstheme="minorHAnsi"/>
          <w:sz w:val="40"/>
          <w:szCs w:val="40"/>
        </w:rPr>
      </w:pPr>
      <w:r w:rsidRPr="00AA1EFE">
        <w:rPr>
          <w:rFonts w:ascii="Century Gothic" w:hAnsi="Century Gothic" w:cstheme="minorHAnsi"/>
          <w:b/>
          <w:bCs/>
          <w:sz w:val="32"/>
          <w:szCs w:val="32"/>
        </w:rPr>
        <w:t>11:00 – 12:00</w:t>
      </w:r>
      <w:r w:rsidRPr="00CD6007">
        <w:rPr>
          <w:rFonts w:ascii="Aptos" w:hAnsi="Aptos" w:cstheme="minorHAnsi"/>
          <w:b/>
          <w:bCs/>
          <w:sz w:val="32"/>
          <w:szCs w:val="32"/>
        </w:rPr>
        <w:tab/>
      </w:r>
      <w:r w:rsidRPr="00176394">
        <w:rPr>
          <w:rFonts w:ascii="Century Gothic" w:hAnsi="Century Gothic" w:cstheme="minorHAnsi"/>
          <w:b/>
          <w:bCs/>
          <w:sz w:val="36"/>
          <w:szCs w:val="36"/>
        </w:rPr>
        <w:t xml:space="preserve">2024 End of Year Report Review </w:t>
      </w:r>
    </w:p>
    <w:p w14:paraId="2D6295B2" w14:textId="77EB8CA7" w:rsidR="00176394" w:rsidRPr="00176394" w:rsidRDefault="00176394" w:rsidP="00176394">
      <w:pPr>
        <w:pStyle w:val="ListParagraph"/>
        <w:spacing w:before="240" w:line="240" w:lineRule="auto"/>
        <w:ind w:left="1440" w:firstLine="720"/>
        <w:rPr>
          <w:rFonts w:ascii="Century Gothic" w:hAnsi="Century Gothic" w:cstheme="minorHAnsi"/>
          <w:i/>
          <w:iCs/>
          <w:sz w:val="32"/>
          <w:szCs w:val="32"/>
        </w:rPr>
      </w:pPr>
      <w:r w:rsidRPr="00176394">
        <w:rPr>
          <w:rFonts w:ascii="Century Gothic" w:hAnsi="Century Gothic" w:cstheme="minorHAnsi"/>
          <w:sz w:val="32"/>
          <w:szCs w:val="32"/>
        </w:rPr>
        <w:t xml:space="preserve">Vote to Approve: </w:t>
      </w:r>
      <w:r w:rsidRPr="00176394">
        <w:rPr>
          <w:rFonts w:ascii="Century Gothic" w:hAnsi="Century Gothic" w:cstheme="minorHAnsi"/>
          <w:i/>
          <w:iCs/>
          <w:sz w:val="32"/>
          <w:szCs w:val="32"/>
        </w:rPr>
        <w:t xml:space="preserve">moved by: </w:t>
      </w:r>
      <w:r w:rsidR="00101D6D" w:rsidRPr="00101D6D">
        <w:rPr>
          <w:rFonts w:ascii="Century Gothic" w:hAnsi="Century Gothic" w:cstheme="minorHAnsi"/>
          <w:i/>
          <w:iCs/>
          <w:sz w:val="32"/>
          <w:szCs w:val="32"/>
          <w:u w:val="single"/>
        </w:rPr>
        <w:t>Natalie Alden</w:t>
      </w:r>
    </w:p>
    <w:p w14:paraId="3A159153" w14:textId="05779C10" w:rsidR="00176394" w:rsidRDefault="00176394" w:rsidP="00176394">
      <w:pPr>
        <w:pStyle w:val="ListParagraph"/>
        <w:spacing w:before="240" w:line="240" w:lineRule="auto"/>
        <w:ind w:left="1440" w:firstLine="720"/>
        <w:rPr>
          <w:rFonts w:ascii="Century Gothic" w:hAnsi="Century Gothic" w:cstheme="minorHAnsi"/>
          <w:i/>
          <w:iCs/>
          <w:sz w:val="32"/>
          <w:szCs w:val="32"/>
        </w:rPr>
      </w:pPr>
      <w:r w:rsidRPr="00176394">
        <w:rPr>
          <w:rFonts w:ascii="Century Gothic" w:hAnsi="Century Gothic" w:cstheme="minorHAnsi"/>
          <w:i/>
          <w:iCs/>
          <w:sz w:val="32"/>
          <w:szCs w:val="32"/>
        </w:rPr>
        <w:t xml:space="preserve">Second by: </w:t>
      </w:r>
      <w:r w:rsidR="00101D6D" w:rsidRPr="00101D6D">
        <w:rPr>
          <w:rFonts w:ascii="Century Gothic" w:hAnsi="Century Gothic" w:cstheme="minorHAnsi"/>
          <w:i/>
          <w:iCs/>
          <w:sz w:val="32"/>
          <w:szCs w:val="32"/>
          <w:u w:val="single"/>
        </w:rPr>
        <w:t>Dan O’Connor</w:t>
      </w:r>
      <w:r w:rsidRPr="00176394">
        <w:rPr>
          <w:rFonts w:ascii="Century Gothic" w:hAnsi="Century Gothic" w:cstheme="minorHAnsi"/>
          <w:i/>
          <w:iCs/>
          <w:sz w:val="32"/>
          <w:szCs w:val="32"/>
        </w:rPr>
        <w:t>.</w:t>
      </w:r>
    </w:p>
    <w:p w14:paraId="2B736D24" w14:textId="7AABBF75" w:rsidR="00101D6D" w:rsidRDefault="000F30C4" w:rsidP="00101D6D">
      <w:pPr>
        <w:pStyle w:val="ListParagraph"/>
        <w:spacing w:before="240" w:line="240" w:lineRule="auto"/>
        <w:ind w:left="2160"/>
        <w:rPr>
          <w:rFonts w:ascii="Century Gothic" w:hAnsi="Century Gothic" w:cstheme="minorHAnsi"/>
          <w:i/>
          <w:iCs/>
          <w:sz w:val="32"/>
          <w:szCs w:val="32"/>
        </w:rPr>
      </w:pPr>
      <w:r>
        <w:rPr>
          <w:rFonts w:ascii="Century Gothic" w:hAnsi="Century Gothic" w:cstheme="minorHAnsi"/>
          <w:i/>
          <w:iCs/>
          <w:sz w:val="32"/>
          <w:szCs w:val="32"/>
        </w:rPr>
        <w:t>Open</w:t>
      </w:r>
      <w:r w:rsidR="00101D6D">
        <w:rPr>
          <w:rFonts w:ascii="Century Gothic" w:hAnsi="Century Gothic" w:cstheme="minorHAnsi"/>
          <w:i/>
          <w:iCs/>
          <w:sz w:val="32"/>
          <w:szCs w:val="32"/>
        </w:rPr>
        <w:t xml:space="preserve"> for Discussion: Denise Torres would like to add the Regional Transportation Town Hall </w:t>
      </w:r>
      <w:r>
        <w:rPr>
          <w:rFonts w:ascii="Century Gothic" w:hAnsi="Century Gothic" w:cstheme="minorHAnsi"/>
          <w:i/>
          <w:iCs/>
          <w:sz w:val="32"/>
          <w:szCs w:val="32"/>
        </w:rPr>
        <w:t>information;</w:t>
      </w:r>
      <w:r w:rsidR="00101D6D">
        <w:rPr>
          <w:rFonts w:ascii="Century Gothic" w:hAnsi="Century Gothic" w:cstheme="minorHAnsi"/>
          <w:i/>
          <w:iCs/>
          <w:sz w:val="32"/>
          <w:szCs w:val="32"/>
        </w:rPr>
        <w:t xml:space="preserve"> Jose Morales states will write up.</w:t>
      </w:r>
    </w:p>
    <w:p w14:paraId="0BD869A9" w14:textId="75E78050" w:rsidR="00101D6D" w:rsidRPr="00101D6D" w:rsidRDefault="00101D6D" w:rsidP="00101D6D">
      <w:pPr>
        <w:pStyle w:val="ListParagraph"/>
        <w:spacing w:before="240" w:line="240" w:lineRule="auto"/>
        <w:ind w:left="2160"/>
        <w:rPr>
          <w:rFonts w:ascii="Century Gothic" w:hAnsi="Century Gothic" w:cstheme="minorHAnsi"/>
          <w:i/>
          <w:iCs/>
          <w:sz w:val="32"/>
          <w:szCs w:val="32"/>
          <w:u w:val="single"/>
        </w:rPr>
      </w:pPr>
      <w:r w:rsidRPr="000F30C4">
        <w:rPr>
          <w:rFonts w:ascii="Century Gothic" w:hAnsi="Century Gothic" w:cstheme="minorHAnsi"/>
          <w:b/>
          <w:bCs/>
          <w:i/>
          <w:iCs/>
          <w:sz w:val="32"/>
          <w:szCs w:val="32"/>
        </w:rPr>
        <w:t>Motion to approved amended</w:t>
      </w:r>
      <w:r w:rsidR="000F30C4">
        <w:rPr>
          <w:rFonts w:ascii="Century Gothic" w:hAnsi="Century Gothic" w:cstheme="minorHAnsi"/>
          <w:b/>
          <w:bCs/>
          <w:i/>
          <w:iCs/>
          <w:sz w:val="32"/>
          <w:szCs w:val="32"/>
        </w:rPr>
        <w:t xml:space="preserve"> to approved with edit</w:t>
      </w:r>
      <w:r w:rsidR="00531056">
        <w:rPr>
          <w:rFonts w:ascii="Century Gothic" w:hAnsi="Century Gothic" w:cstheme="minorHAnsi"/>
          <w:b/>
          <w:bCs/>
          <w:i/>
          <w:iCs/>
          <w:sz w:val="32"/>
          <w:szCs w:val="32"/>
        </w:rPr>
        <w:t>s by Jose Morales, Natalie Alden accepted the motion to amend, 2</w:t>
      </w:r>
      <w:r w:rsidR="00531056" w:rsidRPr="00531056">
        <w:rPr>
          <w:rFonts w:ascii="Century Gothic" w:hAnsi="Century Gothic" w:cstheme="minorHAnsi"/>
          <w:b/>
          <w:bCs/>
          <w:i/>
          <w:iCs/>
          <w:sz w:val="32"/>
          <w:szCs w:val="32"/>
          <w:vertAlign w:val="superscript"/>
        </w:rPr>
        <w:t>nd</w:t>
      </w:r>
      <w:r w:rsidR="00531056">
        <w:rPr>
          <w:rFonts w:ascii="Century Gothic" w:hAnsi="Century Gothic" w:cstheme="minorHAnsi"/>
          <w:b/>
          <w:bCs/>
          <w:i/>
          <w:iCs/>
          <w:sz w:val="32"/>
          <w:szCs w:val="32"/>
        </w:rPr>
        <w:t xml:space="preserve"> by Dan O’Connor</w:t>
      </w:r>
      <w:r w:rsidR="00257E77">
        <w:rPr>
          <w:rFonts w:ascii="Century Gothic" w:hAnsi="Century Gothic" w:cstheme="minorHAnsi"/>
          <w:b/>
          <w:bCs/>
          <w:i/>
          <w:iCs/>
          <w:sz w:val="32"/>
          <w:szCs w:val="32"/>
        </w:rPr>
        <w:t xml:space="preserve">      </w:t>
      </w:r>
      <w:r>
        <w:rPr>
          <w:rFonts w:ascii="Century Gothic" w:hAnsi="Century Gothic" w:cstheme="minorHAnsi"/>
          <w:i/>
          <w:iCs/>
          <w:sz w:val="32"/>
          <w:szCs w:val="32"/>
        </w:rPr>
        <w:t xml:space="preserve"> </w:t>
      </w:r>
    </w:p>
    <w:p w14:paraId="04089657" w14:textId="77777777" w:rsidR="00044B80" w:rsidRDefault="00044B80" w:rsidP="00176394">
      <w:pPr>
        <w:pStyle w:val="ListParagraph"/>
        <w:spacing w:before="240" w:line="240" w:lineRule="auto"/>
        <w:ind w:left="1440" w:firstLine="720"/>
        <w:rPr>
          <w:rFonts w:ascii="Century Gothic" w:hAnsi="Century Gothic" w:cstheme="minorHAnsi"/>
          <w:b/>
          <w:bCs/>
          <w:sz w:val="36"/>
          <w:szCs w:val="36"/>
        </w:rPr>
      </w:pPr>
    </w:p>
    <w:p w14:paraId="6874F7D0" w14:textId="0442717E" w:rsidR="00176394" w:rsidRPr="00176394" w:rsidRDefault="00176394" w:rsidP="00176394">
      <w:pPr>
        <w:pStyle w:val="ListParagraph"/>
        <w:spacing w:before="240" w:line="240" w:lineRule="auto"/>
        <w:ind w:left="1440" w:firstLine="720"/>
        <w:rPr>
          <w:rFonts w:ascii="Century Gothic" w:hAnsi="Century Gothic" w:cstheme="minorHAnsi"/>
          <w:b/>
          <w:bCs/>
          <w:sz w:val="36"/>
          <w:szCs w:val="36"/>
        </w:rPr>
      </w:pPr>
      <w:r w:rsidRPr="00176394">
        <w:rPr>
          <w:rFonts w:ascii="Century Gothic" w:hAnsi="Century Gothic" w:cstheme="minorHAnsi"/>
          <w:b/>
          <w:bCs/>
          <w:sz w:val="36"/>
          <w:szCs w:val="36"/>
        </w:rPr>
        <w:t xml:space="preserve">MDC 2025 Calendar </w:t>
      </w:r>
    </w:p>
    <w:p w14:paraId="79684A0C" w14:textId="5D6BF696" w:rsidR="009B1881" w:rsidRPr="009B1881" w:rsidRDefault="009B1881" w:rsidP="009B1881">
      <w:pPr>
        <w:pStyle w:val="ListParagraph"/>
        <w:numPr>
          <w:ilvl w:val="0"/>
          <w:numId w:val="25"/>
        </w:numPr>
        <w:spacing w:before="240" w:line="240" w:lineRule="auto"/>
        <w:rPr>
          <w:rFonts w:ascii="Century Gothic" w:hAnsi="Century Gothic" w:cstheme="minorHAnsi"/>
          <w:b/>
          <w:bCs/>
          <w:sz w:val="36"/>
          <w:szCs w:val="36"/>
        </w:rPr>
      </w:pPr>
      <w:r>
        <w:rPr>
          <w:rFonts w:ascii="Century Gothic" w:hAnsi="Century Gothic" w:cstheme="minorHAnsi"/>
          <w:sz w:val="32"/>
          <w:szCs w:val="32"/>
        </w:rPr>
        <w:t>Chair, Ray Pringle w</w:t>
      </w:r>
      <w:r w:rsidR="00176394" w:rsidRPr="00176394">
        <w:rPr>
          <w:rFonts w:ascii="Century Gothic" w:hAnsi="Century Gothic" w:cstheme="minorHAnsi"/>
          <w:sz w:val="32"/>
          <w:szCs w:val="32"/>
        </w:rPr>
        <w:t>ent over the meeting dates</w:t>
      </w:r>
      <w:r w:rsidR="00176394">
        <w:rPr>
          <w:rFonts w:ascii="Century Gothic" w:hAnsi="Century Gothic" w:cstheme="minorHAnsi"/>
          <w:sz w:val="32"/>
          <w:szCs w:val="32"/>
        </w:rPr>
        <w:t xml:space="preserve"> &amp;</w:t>
      </w:r>
      <w:r w:rsidR="00176394" w:rsidRPr="00176394">
        <w:rPr>
          <w:rFonts w:ascii="Century Gothic" w:hAnsi="Century Gothic" w:cstheme="minorHAnsi"/>
          <w:sz w:val="32"/>
          <w:szCs w:val="32"/>
        </w:rPr>
        <w:t xml:space="preserve"> </w:t>
      </w:r>
      <w:r w:rsidR="00176394" w:rsidRPr="00176394">
        <w:rPr>
          <w:rFonts w:ascii="Century Gothic" w:hAnsi="Century Gothic" w:cstheme="minorHAnsi"/>
          <w:sz w:val="32"/>
          <w:szCs w:val="32"/>
        </w:rPr>
        <w:t xml:space="preserve">locations, </w:t>
      </w:r>
    </w:p>
    <w:p w14:paraId="37EE6C2A" w14:textId="77777777" w:rsidR="00044B80" w:rsidRDefault="00044B80" w:rsidP="00044B80">
      <w:pPr>
        <w:pStyle w:val="ListParagraph"/>
        <w:spacing w:before="240" w:line="240" w:lineRule="auto"/>
        <w:ind w:left="1440"/>
        <w:rPr>
          <w:rFonts w:ascii="Century Gothic" w:hAnsi="Century Gothic" w:cstheme="minorHAnsi"/>
          <w:b/>
          <w:bCs/>
          <w:sz w:val="36"/>
          <w:szCs w:val="36"/>
        </w:rPr>
      </w:pPr>
      <w:bookmarkStart w:id="3" w:name="_Hlk188887232"/>
    </w:p>
    <w:p w14:paraId="4A94A339" w14:textId="77777777" w:rsidR="00044B80" w:rsidRDefault="00044B80" w:rsidP="00044B80">
      <w:pPr>
        <w:pStyle w:val="ListParagraph"/>
        <w:spacing w:before="240" w:line="240" w:lineRule="auto"/>
        <w:ind w:left="1440"/>
        <w:rPr>
          <w:rFonts w:ascii="Century Gothic" w:hAnsi="Century Gothic" w:cstheme="minorHAnsi"/>
          <w:b/>
          <w:bCs/>
          <w:sz w:val="36"/>
          <w:szCs w:val="36"/>
        </w:rPr>
      </w:pPr>
    </w:p>
    <w:p w14:paraId="612A7098" w14:textId="77777777" w:rsidR="001B5DD6" w:rsidRDefault="001B5DD6" w:rsidP="00044B80">
      <w:pPr>
        <w:pStyle w:val="ListParagraph"/>
        <w:spacing w:before="240" w:line="240" w:lineRule="auto"/>
        <w:ind w:left="1440"/>
        <w:rPr>
          <w:rFonts w:ascii="Century Gothic" w:hAnsi="Century Gothic" w:cstheme="minorHAnsi"/>
          <w:b/>
          <w:bCs/>
          <w:sz w:val="36"/>
          <w:szCs w:val="36"/>
        </w:rPr>
      </w:pPr>
    </w:p>
    <w:p w14:paraId="2E8C8D1A" w14:textId="472E9582" w:rsidR="00176394" w:rsidRDefault="00176394" w:rsidP="00044B80">
      <w:pPr>
        <w:pStyle w:val="ListParagraph"/>
        <w:spacing w:before="240" w:line="240" w:lineRule="auto"/>
        <w:ind w:left="1440"/>
        <w:rPr>
          <w:rFonts w:ascii="Century Gothic" w:hAnsi="Century Gothic" w:cstheme="minorHAnsi"/>
          <w:b/>
          <w:bCs/>
          <w:sz w:val="36"/>
          <w:szCs w:val="36"/>
        </w:rPr>
      </w:pPr>
      <w:r w:rsidRPr="00176394">
        <w:rPr>
          <w:rFonts w:ascii="Century Gothic" w:hAnsi="Century Gothic" w:cstheme="minorHAnsi"/>
          <w:b/>
          <w:bCs/>
          <w:sz w:val="36"/>
          <w:szCs w:val="36"/>
        </w:rPr>
        <w:t>Membership &amp; Appointments</w:t>
      </w:r>
    </w:p>
    <w:p w14:paraId="05C1A76F" w14:textId="77777777" w:rsidR="00044B80" w:rsidRDefault="00044B80" w:rsidP="00044B80">
      <w:pPr>
        <w:pStyle w:val="ListParagraph"/>
        <w:spacing w:before="240" w:line="240" w:lineRule="auto"/>
        <w:ind w:left="2880"/>
        <w:rPr>
          <w:rFonts w:ascii="Century Gothic" w:hAnsi="Century Gothic" w:cstheme="minorHAnsi"/>
          <w:b/>
          <w:bCs/>
          <w:sz w:val="36"/>
          <w:szCs w:val="36"/>
        </w:rPr>
      </w:pPr>
      <w:bookmarkStart w:id="4" w:name="_Hlk188885164"/>
      <w:bookmarkEnd w:id="3"/>
    </w:p>
    <w:p w14:paraId="125A525A" w14:textId="434694A7" w:rsidR="009B1881" w:rsidRPr="00044B80" w:rsidRDefault="009B1881" w:rsidP="009B1881">
      <w:pPr>
        <w:pStyle w:val="ListParagraph"/>
        <w:numPr>
          <w:ilvl w:val="0"/>
          <w:numId w:val="25"/>
        </w:numPr>
        <w:spacing w:before="240" w:line="240" w:lineRule="auto"/>
        <w:rPr>
          <w:rFonts w:ascii="Century Gothic" w:hAnsi="Century Gothic" w:cstheme="minorHAnsi"/>
          <w:b/>
          <w:bCs/>
          <w:sz w:val="36"/>
          <w:szCs w:val="36"/>
          <w:u w:val="single"/>
        </w:rPr>
      </w:pPr>
      <w:r w:rsidRPr="00044B80">
        <w:rPr>
          <w:rFonts w:ascii="Century Gothic" w:hAnsi="Century Gothic" w:cstheme="minorHAnsi"/>
          <w:b/>
          <w:bCs/>
          <w:sz w:val="36"/>
          <w:szCs w:val="36"/>
          <w:u w:val="single"/>
        </w:rPr>
        <w:t xml:space="preserve">Employment Subcommittee </w:t>
      </w:r>
      <w:bookmarkEnd w:id="4"/>
    </w:p>
    <w:p w14:paraId="68B823BB" w14:textId="51748597" w:rsidR="0077260B" w:rsidRPr="0077260B" w:rsidRDefault="0077260B" w:rsidP="0077260B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sz w:val="36"/>
          <w:szCs w:val="36"/>
        </w:rPr>
      </w:pPr>
      <w:r w:rsidRPr="0077260B">
        <w:rPr>
          <w:rFonts w:ascii="Century Gothic" w:hAnsi="Century Gothic" w:cstheme="minorHAnsi"/>
          <w:sz w:val="32"/>
          <w:szCs w:val="32"/>
        </w:rPr>
        <w:t>Correction</w:t>
      </w:r>
      <w:r w:rsidR="00F15880">
        <w:rPr>
          <w:rFonts w:ascii="Century Gothic" w:hAnsi="Century Gothic" w:cstheme="minorHAnsi"/>
          <w:sz w:val="32"/>
          <w:szCs w:val="32"/>
        </w:rPr>
        <w:t>/edit needed</w:t>
      </w:r>
      <w:r w:rsidRPr="0077260B">
        <w:rPr>
          <w:rFonts w:ascii="Century Gothic" w:hAnsi="Century Gothic" w:cstheme="minorHAnsi"/>
          <w:sz w:val="32"/>
          <w:szCs w:val="32"/>
        </w:rPr>
        <w:t xml:space="preserve"> on time</w:t>
      </w:r>
    </w:p>
    <w:p w14:paraId="57D1BB8D" w14:textId="64FCA8D2" w:rsidR="009B1881" w:rsidRDefault="009B1881" w:rsidP="009B1881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 w:rsidRPr="009B1881">
        <w:rPr>
          <w:rFonts w:ascii="Century Gothic" w:hAnsi="Century Gothic" w:cstheme="minorHAnsi"/>
          <w:sz w:val="32"/>
          <w:szCs w:val="32"/>
        </w:rPr>
        <w:t xml:space="preserve">Stephanie Young accepted </w:t>
      </w:r>
      <w:r>
        <w:rPr>
          <w:rFonts w:ascii="Century Gothic" w:hAnsi="Century Gothic" w:cstheme="minorHAnsi"/>
          <w:sz w:val="32"/>
          <w:szCs w:val="32"/>
        </w:rPr>
        <w:t>a</w:t>
      </w:r>
      <w:r w:rsidRPr="009B1881">
        <w:rPr>
          <w:rFonts w:ascii="Century Gothic" w:hAnsi="Century Gothic" w:cstheme="minorHAnsi"/>
          <w:sz w:val="32"/>
          <w:szCs w:val="32"/>
        </w:rPr>
        <w:t>ppointment as Chair</w:t>
      </w:r>
    </w:p>
    <w:p w14:paraId="3E4895E7" w14:textId="39709404" w:rsidR="009B1881" w:rsidRDefault="009B1881" w:rsidP="009B1881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Alexis Gonzalez declined appointment as Vice Chair, resigning from Board due to new employment opportunity.</w:t>
      </w:r>
    </w:p>
    <w:p w14:paraId="0E95C25D" w14:textId="11EB5ABA" w:rsidR="009B1881" w:rsidRDefault="009B1881" w:rsidP="009B1881">
      <w:pPr>
        <w:pStyle w:val="ListParagraph"/>
        <w:numPr>
          <w:ilvl w:val="2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Dan O’Connor nominated by Jose Morales, accepted and appointed</w:t>
      </w:r>
    </w:p>
    <w:p w14:paraId="08D324C4" w14:textId="77777777" w:rsidR="00F15880" w:rsidRDefault="00F15880" w:rsidP="00F15880">
      <w:pPr>
        <w:pStyle w:val="ListParagraph"/>
        <w:numPr>
          <w:ilvl w:val="0"/>
          <w:numId w:val="25"/>
        </w:numPr>
        <w:spacing w:before="240" w:line="240" w:lineRule="auto"/>
        <w:rPr>
          <w:rFonts w:ascii="Century Gothic" w:hAnsi="Century Gothic" w:cstheme="minorHAnsi"/>
          <w:b/>
          <w:bCs/>
          <w:sz w:val="36"/>
          <w:szCs w:val="36"/>
        </w:rPr>
      </w:pPr>
      <w:bookmarkStart w:id="5" w:name="_Hlk188886646"/>
      <w:r>
        <w:rPr>
          <w:rFonts w:ascii="Century Gothic" w:hAnsi="Century Gothic" w:cstheme="minorHAnsi"/>
          <w:b/>
          <w:bCs/>
          <w:sz w:val="36"/>
          <w:szCs w:val="36"/>
        </w:rPr>
        <w:t>Member Appointments:</w:t>
      </w:r>
    </w:p>
    <w:bookmarkEnd w:id="5"/>
    <w:p w14:paraId="54D79B0F" w14:textId="7B86B427" w:rsidR="00F15880" w:rsidRPr="00B93685" w:rsidRDefault="00F15880" w:rsidP="00F15880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t xml:space="preserve"> </w:t>
      </w:r>
      <w:r w:rsidR="00B93685" w:rsidRPr="00B93685">
        <w:rPr>
          <w:rFonts w:ascii="Century Gothic" w:hAnsi="Century Gothic" w:cstheme="minorHAnsi"/>
          <w:sz w:val="32"/>
          <w:szCs w:val="32"/>
        </w:rPr>
        <w:t xml:space="preserve">Jose Morales, Barbara Brown &amp; </w:t>
      </w:r>
      <w:r w:rsidR="00B93685">
        <w:rPr>
          <w:rFonts w:ascii="Century Gothic" w:hAnsi="Century Gothic" w:cstheme="minorHAnsi"/>
          <w:sz w:val="32"/>
          <w:szCs w:val="32"/>
        </w:rPr>
        <w:t>Teona Haugabook</w:t>
      </w:r>
    </w:p>
    <w:p w14:paraId="7B3A7BC4" w14:textId="77777777" w:rsidR="00F15880" w:rsidRDefault="00F15880" w:rsidP="00F15880">
      <w:pPr>
        <w:pStyle w:val="ListParagraph"/>
        <w:spacing w:before="240" w:line="240" w:lineRule="auto"/>
        <w:ind w:left="3240"/>
        <w:rPr>
          <w:rFonts w:ascii="Century Gothic" w:hAnsi="Century Gothic" w:cstheme="minorHAnsi"/>
          <w:sz w:val="32"/>
          <w:szCs w:val="32"/>
        </w:rPr>
      </w:pPr>
    </w:p>
    <w:p w14:paraId="7A521294" w14:textId="6C738482" w:rsidR="009B1881" w:rsidRPr="00044B80" w:rsidRDefault="009B1881" w:rsidP="009B1881">
      <w:pPr>
        <w:pStyle w:val="ListParagraph"/>
        <w:numPr>
          <w:ilvl w:val="0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  <w:u w:val="single"/>
        </w:rPr>
      </w:pPr>
      <w:bookmarkStart w:id="6" w:name="_Hlk188885534"/>
      <w:r w:rsidRPr="00044B80">
        <w:rPr>
          <w:rFonts w:ascii="Century Gothic" w:hAnsi="Century Gothic" w:cstheme="minorHAnsi"/>
          <w:b/>
          <w:bCs/>
          <w:sz w:val="36"/>
          <w:szCs w:val="36"/>
          <w:u w:val="single"/>
        </w:rPr>
        <w:t>Legislation, Education, and Public Safety (LEAPS) Subcommittee</w:t>
      </w:r>
    </w:p>
    <w:bookmarkEnd w:id="6"/>
    <w:p w14:paraId="586CEA27" w14:textId="6D836121" w:rsidR="0077260B" w:rsidRDefault="0077260B" w:rsidP="0077260B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 w:rsidRPr="0077260B">
        <w:rPr>
          <w:rFonts w:ascii="Century Gothic" w:hAnsi="Century Gothic" w:cstheme="minorHAnsi"/>
          <w:sz w:val="32"/>
          <w:szCs w:val="32"/>
        </w:rPr>
        <w:t>Denise Torres</w:t>
      </w:r>
      <w:r>
        <w:rPr>
          <w:rFonts w:ascii="Century Gothic" w:hAnsi="Century Gothic" w:cstheme="minorHAnsi"/>
          <w:sz w:val="32"/>
          <w:szCs w:val="32"/>
        </w:rPr>
        <w:t xml:space="preserve"> accepted appointment as Chair for now, states part-time employment right now however may change in June 2025 and would like to revisit appointment then</w:t>
      </w:r>
    </w:p>
    <w:p w14:paraId="71E21838" w14:textId="07B7C332" w:rsidR="0077260B" w:rsidRDefault="0077260B" w:rsidP="0077260B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Anida Pollo accepted appointment as Vice-Chair</w:t>
      </w:r>
    </w:p>
    <w:p w14:paraId="405CFB1F" w14:textId="77777777" w:rsidR="00B93685" w:rsidRDefault="00B93685" w:rsidP="00B93685">
      <w:pPr>
        <w:pStyle w:val="ListParagraph"/>
        <w:numPr>
          <w:ilvl w:val="0"/>
          <w:numId w:val="25"/>
        </w:numPr>
        <w:spacing w:before="240" w:line="240" w:lineRule="auto"/>
        <w:rPr>
          <w:rFonts w:ascii="Century Gothic" w:hAnsi="Century Gothic" w:cstheme="minorHAnsi"/>
          <w:b/>
          <w:bCs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t>Member Appointments:</w:t>
      </w:r>
    </w:p>
    <w:p w14:paraId="768B92C6" w14:textId="679CDB66" w:rsidR="00B93685" w:rsidRDefault="00B93685" w:rsidP="00B93685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b/>
          <w:bCs/>
          <w:sz w:val="36"/>
          <w:szCs w:val="36"/>
        </w:rPr>
      </w:pPr>
      <w:r>
        <w:rPr>
          <w:rFonts w:ascii="Century Gothic" w:hAnsi="Century Gothic" w:cstheme="minorHAnsi"/>
          <w:sz w:val="32"/>
          <w:szCs w:val="32"/>
        </w:rPr>
        <w:t>Ron McCauley, Jose Morales &amp; Stephany Young</w:t>
      </w:r>
    </w:p>
    <w:p w14:paraId="3C8C3348" w14:textId="77777777" w:rsidR="00B93685" w:rsidRPr="0077260B" w:rsidRDefault="00B93685" w:rsidP="00B93685">
      <w:pPr>
        <w:pStyle w:val="ListParagraph"/>
        <w:spacing w:before="240" w:line="240" w:lineRule="auto"/>
        <w:ind w:left="3600"/>
        <w:rPr>
          <w:rFonts w:ascii="Century Gothic" w:hAnsi="Century Gothic" w:cstheme="minorHAnsi"/>
          <w:sz w:val="32"/>
          <w:szCs w:val="32"/>
        </w:rPr>
      </w:pPr>
    </w:p>
    <w:p w14:paraId="09DF630F" w14:textId="15087E12" w:rsidR="0077260B" w:rsidRPr="00044B80" w:rsidRDefault="0077260B" w:rsidP="0077260B">
      <w:pPr>
        <w:pStyle w:val="ListParagraph"/>
        <w:numPr>
          <w:ilvl w:val="0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  <w:u w:val="single"/>
        </w:rPr>
      </w:pPr>
      <w:r w:rsidRPr="00044B80">
        <w:rPr>
          <w:rFonts w:ascii="Century Gothic" w:hAnsi="Century Gothic" w:cstheme="minorHAnsi"/>
          <w:b/>
          <w:bCs/>
          <w:sz w:val="36"/>
          <w:szCs w:val="36"/>
          <w:u w:val="single"/>
        </w:rPr>
        <w:t>Adaptive Recreation/Access to Wellness</w:t>
      </w:r>
    </w:p>
    <w:p w14:paraId="037A6721" w14:textId="0B86B55B" w:rsidR="0077260B" w:rsidRDefault="0077260B" w:rsidP="0077260B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 w:rsidRPr="0077260B">
        <w:rPr>
          <w:rFonts w:ascii="Century Gothic" w:hAnsi="Century Gothic" w:cstheme="minorHAnsi"/>
          <w:sz w:val="32"/>
          <w:szCs w:val="32"/>
        </w:rPr>
        <w:t>Ray Pringle accepted appointment</w:t>
      </w:r>
      <w:r>
        <w:rPr>
          <w:rFonts w:ascii="Century Gothic" w:hAnsi="Century Gothic" w:cstheme="minorHAnsi"/>
          <w:sz w:val="32"/>
          <w:szCs w:val="32"/>
        </w:rPr>
        <w:t xml:space="preserve"> as Chair</w:t>
      </w:r>
    </w:p>
    <w:p w14:paraId="6AAA541C" w14:textId="06550DAD" w:rsidR="0077260B" w:rsidRDefault="0077260B" w:rsidP="0077260B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Jose Morales accepted appointment as Vice-Chair</w:t>
      </w:r>
    </w:p>
    <w:p w14:paraId="16DCA6D2" w14:textId="77777777" w:rsidR="00B93685" w:rsidRDefault="00B93685" w:rsidP="00B93685">
      <w:pPr>
        <w:pStyle w:val="ListParagraph"/>
        <w:numPr>
          <w:ilvl w:val="0"/>
          <w:numId w:val="25"/>
        </w:numPr>
        <w:spacing w:before="240" w:line="240" w:lineRule="auto"/>
        <w:rPr>
          <w:rFonts w:ascii="Century Gothic" w:hAnsi="Century Gothic" w:cstheme="minorHAnsi"/>
          <w:b/>
          <w:bCs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</w:rPr>
        <w:t>Member Appointments:</w:t>
      </w:r>
    </w:p>
    <w:p w14:paraId="342CAC19" w14:textId="2E20306D" w:rsidR="00B93685" w:rsidRDefault="00B93685" w:rsidP="00B93685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b/>
          <w:bCs/>
          <w:sz w:val="36"/>
          <w:szCs w:val="36"/>
        </w:rPr>
      </w:pPr>
      <w:r>
        <w:rPr>
          <w:rFonts w:ascii="Century Gothic" w:hAnsi="Century Gothic" w:cstheme="minorHAnsi"/>
          <w:sz w:val="32"/>
          <w:szCs w:val="32"/>
        </w:rPr>
        <w:t>Anida Pollo, Denise Torres &amp; Teona Haugabook</w:t>
      </w:r>
    </w:p>
    <w:p w14:paraId="7C6DAEED" w14:textId="77777777" w:rsidR="00B93685" w:rsidRDefault="00B93685" w:rsidP="00B93685">
      <w:pPr>
        <w:pStyle w:val="ListParagraph"/>
        <w:spacing w:before="240" w:line="240" w:lineRule="auto"/>
        <w:ind w:left="3600"/>
        <w:rPr>
          <w:rFonts w:ascii="Century Gothic" w:hAnsi="Century Gothic" w:cstheme="minorHAnsi"/>
          <w:sz w:val="32"/>
          <w:szCs w:val="32"/>
        </w:rPr>
      </w:pPr>
    </w:p>
    <w:p w14:paraId="228A4562" w14:textId="1AAF4775" w:rsidR="0077260B" w:rsidRPr="00044B80" w:rsidRDefault="0077260B" w:rsidP="0077260B">
      <w:pPr>
        <w:pStyle w:val="ListParagraph"/>
        <w:numPr>
          <w:ilvl w:val="0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  <w:u w:val="single"/>
        </w:rPr>
      </w:pPr>
      <w:r w:rsidRPr="00044B80">
        <w:rPr>
          <w:rFonts w:ascii="Century Gothic" w:hAnsi="Century Gothic" w:cstheme="minorHAnsi"/>
          <w:b/>
          <w:bCs/>
          <w:sz w:val="36"/>
          <w:szCs w:val="36"/>
          <w:u w:val="single"/>
        </w:rPr>
        <w:t>Full Council</w:t>
      </w:r>
    </w:p>
    <w:p w14:paraId="45950162" w14:textId="2D729C57" w:rsidR="0077260B" w:rsidRPr="0077260B" w:rsidRDefault="0077260B" w:rsidP="0077260B">
      <w:pPr>
        <w:pStyle w:val="ListParagraph"/>
        <w:numPr>
          <w:ilvl w:val="1"/>
          <w:numId w:val="25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Correction</w:t>
      </w:r>
      <w:r w:rsidR="00F15880">
        <w:rPr>
          <w:rFonts w:ascii="Century Gothic" w:hAnsi="Century Gothic" w:cstheme="minorHAnsi"/>
          <w:sz w:val="32"/>
          <w:szCs w:val="32"/>
        </w:rPr>
        <w:t>/edit needed</w:t>
      </w:r>
      <w:r>
        <w:rPr>
          <w:rFonts w:ascii="Century Gothic" w:hAnsi="Century Gothic" w:cstheme="minorHAnsi"/>
          <w:sz w:val="32"/>
          <w:szCs w:val="32"/>
        </w:rPr>
        <w:t xml:space="preserve"> on Chair and Vice-Chair</w:t>
      </w:r>
    </w:p>
    <w:p w14:paraId="1BA7151E" w14:textId="175C0753" w:rsidR="00AA1EFE" w:rsidRDefault="00AA1EFE" w:rsidP="00AA1EFE">
      <w:pPr>
        <w:pStyle w:val="ListParagraph"/>
        <w:spacing w:before="240" w:line="240" w:lineRule="auto"/>
        <w:ind w:left="2160"/>
        <w:rPr>
          <w:rFonts w:ascii="Century Gothic" w:hAnsi="Century Gothic" w:cstheme="minorHAnsi"/>
          <w:b/>
          <w:bCs/>
          <w:sz w:val="36"/>
          <w:szCs w:val="36"/>
        </w:rPr>
      </w:pPr>
      <w:r w:rsidRPr="00176394">
        <w:rPr>
          <w:rFonts w:ascii="Century Gothic" w:hAnsi="Century Gothic" w:cstheme="minorHAnsi"/>
          <w:b/>
          <w:bCs/>
          <w:sz w:val="36"/>
          <w:szCs w:val="36"/>
        </w:rPr>
        <w:t>Membership</w:t>
      </w:r>
      <w:r>
        <w:rPr>
          <w:rFonts w:ascii="Century Gothic" w:hAnsi="Century Gothic" w:cstheme="minorHAnsi"/>
          <w:b/>
          <w:bCs/>
          <w:sz w:val="36"/>
          <w:szCs w:val="36"/>
        </w:rPr>
        <w:t>:</w:t>
      </w:r>
    </w:p>
    <w:p w14:paraId="2F698DB9" w14:textId="506CAA8B" w:rsidR="00AA1EFE" w:rsidRPr="00AA1EFE" w:rsidRDefault="00AA1EFE" w:rsidP="00AA1EFE">
      <w:pPr>
        <w:pStyle w:val="ListParagraph"/>
        <w:numPr>
          <w:ilvl w:val="0"/>
          <w:numId w:val="28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 w:rsidRPr="00AA1EFE">
        <w:rPr>
          <w:rFonts w:ascii="Century Gothic" w:hAnsi="Century Gothic" w:cstheme="minorHAnsi"/>
          <w:sz w:val="32"/>
          <w:szCs w:val="32"/>
        </w:rPr>
        <w:t>2 seats, possibly 3 seats available will address issue at February meeting</w:t>
      </w:r>
    </w:p>
    <w:p w14:paraId="40E8B977" w14:textId="572A94D8" w:rsidR="00AA1EFE" w:rsidRPr="00AA1EFE" w:rsidRDefault="00AA1EFE" w:rsidP="00AA1EFE">
      <w:pPr>
        <w:pStyle w:val="ListParagraph"/>
        <w:spacing w:before="240" w:line="240" w:lineRule="auto"/>
        <w:ind w:left="0"/>
        <w:rPr>
          <w:rFonts w:ascii="Century Gothic" w:hAnsi="Century Gothic" w:cstheme="minorHAnsi"/>
          <w:b/>
          <w:bCs/>
          <w:sz w:val="36"/>
          <w:szCs w:val="36"/>
        </w:rPr>
      </w:pPr>
      <w:r w:rsidRPr="00AA1EFE">
        <w:rPr>
          <w:rFonts w:ascii="Century Gothic" w:hAnsi="Century Gothic" w:cstheme="minorHAnsi"/>
          <w:b/>
          <w:bCs/>
          <w:sz w:val="32"/>
          <w:szCs w:val="32"/>
        </w:rPr>
        <w:t xml:space="preserve">12:00 – </w:t>
      </w:r>
      <w:r w:rsidRPr="00AA1EFE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AA1EFE">
        <w:rPr>
          <w:rFonts w:ascii="Century Gothic" w:hAnsi="Century Gothic" w:cstheme="minorHAnsi"/>
          <w:b/>
          <w:bCs/>
          <w:sz w:val="32"/>
          <w:szCs w:val="32"/>
        </w:rPr>
        <w:t>1:30</w:t>
      </w:r>
      <w:r w:rsidRPr="00CD6007">
        <w:rPr>
          <w:rFonts w:ascii="Aptos" w:hAnsi="Aptos" w:cstheme="minorHAnsi"/>
          <w:b/>
          <w:bCs/>
          <w:sz w:val="32"/>
          <w:szCs w:val="32"/>
        </w:rPr>
        <w:tab/>
      </w:r>
      <w:r w:rsidRPr="00AA1EFE">
        <w:rPr>
          <w:rFonts w:ascii="Century Gothic" w:hAnsi="Century Gothic" w:cstheme="minorHAnsi"/>
          <w:b/>
          <w:bCs/>
          <w:sz w:val="36"/>
          <w:szCs w:val="36"/>
        </w:rPr>
        <w:t>Lunch</w:t>
      </w:r>
    </w:p>
    <w:p w14:paraId="66B7A709" w14:textId="77777777" w:rsidR="00044B80" w:rsidRDefault="00044B80" w:rsidP="00AA1EFE">
      <w:pPr>
        <w:pStyle w:val="ListParagraph"/>
        <w:spacing w:before="240" w:line="240" w:lineRule="auto"/>
        <w:ind w:left="0"/>
        <w:rPr>
          <w:rFonts w:ascii="Century Gothic" w:hAnsi="Century Gothic" w:cstheme="minorHAnsi"/>
          <w:b/>
          <w:sz w:val="32"/>
          <w:szCs w:val="32"/>
        </w:rPr>
      </w:pPr>
    </w:p>
    <w:p w14:paraId="3137C6D3" w14:textId="0B195AA8" w:rsidR="00AA1EFE" w:rsidRPr="00AA1EFE" w:rsidRDefault="00AA1EFE" w:rsidP="00AA1EFE">
      <w:pPr>
        <w:pStyle w:val="ListParagraph"/>
        <w:spacing w:before="240" w:line="240" w:lineRule="auto"/>
        <w:ind w:left="0"/>
        <w:rPr>
          <w:rFonts w:ascii="Century Gothic" w:hAnsi="Century Gothic" w:cstheme="minorHAnsi"/>
          <w:sz w:val="40"/>
          <w:szCs w:val="40"/>
        </w:rPr>
      </w:pPr>
      <w:r w:rsidRPr="00AA1EFE">
        <w:rPr>
          <w:rFonts w:ascii="Century Gothic" w:hAnsi="Century Gothic" w:cstheme="minorHAnsi"/>
          <w:b/>
          <w:sz w:val="32"/>
          <w:szCs w:val="32"/>
        </w:rPr>
        <w:t>01:30 – 02:55</w:t>
      </w:r>
      <w:r w:rsidRPr="00AA1EFE">
        <w:rPr>
          <w:rFonts w:ascii="Century Gothic" w:hAnsi="Century Gothic" w:cstheme="minorHAnsi"/>
          <w:b/>
          <w:sz w:val="32"/>
          <w:szCs w:val="32"/>
        </w:rPr>
        <w:tab/>
      </w:r>
      <w:r w:rsidRPr="00AA1EFE">
        <w:rPr>
          <w:rFonts w:ascii="Century Gothic" w:hAnsi="Century Gothic" w:cstheme="minorHAnsi"/>
          <w:b/>
          <w:bCs/>
          <w:sz w:val="36"/>
          <w:szCs w:val="36"/>
        </w:rPr>
        <w:t>MDC &amp; Subcommittees</w:t>
      </w:r>
    </w:p>
    <w:p w14:paraId="43D358DB" w14:textId="77777777" w:rsidR="00AA1EFE" w:rsidRPr="00C75ACF" w:rsidRDefault="00AA1EFE" w:rsidP="00AA1EFE">
      <w:pPr>
        <w:pStyle w:val="ListParagraph"/>
        <w:spacing w:before="240" w:line="240" w:lineRule="auto"/>
        <w:ind w:left="1440" w:firstLine="720"/>
        <w:rPr>
          <w:rFonts w:ascii="Century Gothic" w:hAnsi="Century Gothic" w:cstheme="minorHAnsi"/>
          <w:b/>
          <w:bCs/>
          <w:sz w:val="32"/>
          <w:szCs w:val="32"/>
        </w:rPr>
      </w:pPr>
      <w:r w:rsidRPr="00C75ACF">
        <w:rPr>
          <w:rFonts w:ascii="Century Gothic" w:hAnsi="Century Gothic" w:cstheme="minorHAnsi"/>
          <w:b/>
          <w:bCs/>
          <w:sz w:val="32"/>
          <w:szCs w:val="32"/>
        </w:rPr>
        <w:t>MDC Goals – Ray Pringle</w:t>
      </w:r>
    </w:p>
    <w:p w14:paraId="637BE4FC" w14:textId="78C0FB8F" w:rsidR="00044B80" w:rsidRDefault="00044B80" w:rsidP="00044B80">
      <w:pPr>
        <w:pStyle w:val="ListParagraph"/>
        <w:numPr>
          <w:ilvl w:val="0"/>
          <w:numId w:val="3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 w:rsidRPr="00CB4F7F">
        <w:rPr>
          <w:rFonts w:ascii="Century Gothic" w:hAnsi="Century Gothic" w:cstheme="minorHAnsi"/>
          <w:sz w:val="32"/>
          <w:szCs w:val="32"/>
        </w:rPr>
        <w:t xml:space="preserve">Sponsorships </w:t>
      </w:r>
      <w:r>
        <w:rPr>
          <w:rFonts w:ascii="Century Gothic" w:hAnsi="Century Gothic" w:cstheme="minorHAnsi"/>
          <w:sz w:val="32"/>
          <w:szCs w:val="32"/>
        </w:rPr>
        <w:t>– can send funding out but cannot receive in.</w:t>
      </w:r>
    </w:p>
    <w:p w14:paraId="21B9A789" w14:textId="62FAD5AB" w:rsidR="00044B80" w:rsidRDefault="00044B80" w:rsidP="00044B80">
      <w:pPr>
        <w:pStyle w:val="ListParagraph"/>
        <w:numPr>
          <w:ilvl w:val="0"/>
          <w:numId w:val="30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MDC cannot accept public sponsorship, need approval from City Council.</w:t>
      </w:r>
    </w:p>
    <w:p w14:paraId="02843C51" w14:textId="54B967F1" w:rsidR="00044B80" w:rsidRDefault="00044B80" w:rsidP="00044B80">
      <w:pPr>
        <w:pStyle w:val="ListParagraph"/>
        <w:numPr>
          <w:ilvl w:val="1"/>
          <w:numId w:val="30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Can’t move forward until we have an available &amp; assigned Attorney</w:t>
      </w:r>
      <w:r w:rsidR="00DA20AC">
        <w:rPr>
          <w:rFonts w:ascii="Century Gothic" w:hAnsi="Century Gothic" w:cstheme="minorHAnsi"/>
          <w:sz w:val="32"/>
          <w:szCs w:val="32"/>
        </w:rPr>
        <w:t xml:space="preserve"> (OGC)</w:t>
      </w:r>
    </w:p>
    <w:p w14:paraId="278A2727" w14:textId="1535CFC0" w:rsidR="00CB4F7F" w:rsidRPr="00CB4F7F" w:rsidRDefault="00CB4F7F" w:rsidP="00CB4F7F">
      <w:pPr>
        <w:pStyle w:val="ListParagraph"/>
        <w:numPr>
          <w:ilvl w:val="0"/>
          <w:numId w:val="31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 w:rsidRPr="00CB4F7F">
        <w:rPr>
          <w:rFonts w:ascii="Century Gothic" w:hAnsi="Century Gothic" w:cstheme="minorHAnsi"/>
          <w:sz w:val="32"/>
          <w:szCs w:val="32"/>
        </w:rPr>
        <w:t>Military &amp; Veteran Affairs</w:t>
      </w:r>
    </w:p>
    <w:p w14:paraId="091A1353" w14:textId="77777777" w:rsidR="00C75ACF" w:rsidRDefault="00C75ACF" w:rsidP="00C75ACF">
      <w:pPr>
        <w:pStyle w:val="ListParagraph"/>
        <w:spacing w:before="240" w:line="240" w:lineRule="auto"/>
        <w:ind w:left="3240"/>
        <w:rPr>
          <w:rFonts w:ascii="Century Gothic" w:hAnsi="Century Gothic" w:cstheme="minorHAnsi"/>
          <w:sz w:val="32"/>
          <w:szCs w:val="32"/>
        </w:rPr>
      </w:pPr>
    </w:p>
    <w:p w14:paraId="3C053C0F" w14:textId="77777777" w:rsidR="00C75ACF" w:rsidRDefault="00C75ACF" w:rsidP="00C75ACF">
      <w:pPr>
        <w:pStyle w:val="ListParagraph"/>
        <w:spacing w:before="240" w:line="240" w:lineRule="auto"/>
        <w:ind w:left="3240"/>
        <w:rPr>
          <w:rFonts w:ascii="Century Gothic" w:hAnsi="Century Gothic" w:cstheme="minorHAnsi"/>
          <w:b/>
          <w:bCs/>
          <w:sz w:val="32"/>
          <w:szCs w:val="32"/>
        </w:rPr>
      </w:pPr>
    </w:p>
    <w:p w14:paraId="3FCC2E24" w14:textId="4BC858F0" w:rsidR="00DA20AC" w:rsidRDefault="00C75ACF" w:rsidP="00C75ACF">
      <w:pPr>
        <w:pStyle w:val="ListParagraph"/>
        <w:spacing w:before="240" w:line="240" w:lineRule="auto"/>
        <w:ind w:left="2160"/>
        <w:rPr>
          <w:rFonts w:ascii="Century Gothic" w:hAnsi="Century Gothic" w:cstheme="minorHAnsi"/>
          <w:b/>
          <w:bCs/>
          <w:sz w:val="32"/>
          <w:szCs w:val="32"/>
        </w:rPr>
      </w:pPr>
      <w:bookmarkStart w:id="7" w:name="_Hlk188952619"/>
      <w:r w:rsidRPr="00C75ACF">
        <w:rPr>
          <w:rFonts w:ascii="Century Gothic" w:hAnsi="Century Gothic" w:cstheme="minorHAnsi"/>
          <w:b/>
          <w:bCs/>
          <w:sz w:val="32"/>
          <w:szCs w:val="32"/>
        </w:rPr>
        <w:t>Employment Subcommittee</w:t>
      </w:r>
      <w:r>
        <w:rPr>
          <w:rFonts w:ascii="Century Gothic" w:hAnsi="Century Gothic" w:cstheme="minorHAnsi"/>
          <w:b/>
          <w:bCs/>
          <w:sz w:val="32"/>
          <w:szCs w:val="32"/>
        </w:rPr>
        <w:t xml:space="preserve"> - Stephanie Young</w:t>
      </w:r>
    </w:p>
    <w:bookmarkEnd w:id="7"/>
    <w:p w14:paraId="4A0F7A7E" w14:textId="4184DBFB" w:rsidR="00C75ACF" w:rsidRDefault="00C75ACF" w:rsidP="00C75ACF">
      <w:pPr>
        <w:pStyle w:val="ListParagraph"/>
        <w:numPr>
          <w:ilvl w:val="0"/>
          <w:numId w:val="32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JSEB Entrepreneurship Program</w:t>
      </w:r>
    </w:p>
    <w:p w14:paraId="3688E89D" w14:textId="15F12267" w:rsidR="00C75ACF" w:rsidRDefault="00C75ACF" w:rsidP="00C75ACF">
      <w:pPr>
        <w:pStyle w:val="ListParagraph"/>
        <w:numPr>
          <w:ilvl w:val="0"/>
          <w:numId w:val="32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Pledge Card Program</w:t>
      </w:r>
    </w:p>
    <w:p w14:paraId="67CC51AD" w14:textId="3AA98569" w:rsidR="00C75ACF" w:rsidRDefault="00C75ACF" w:rsidP="00C75ACF">
      <w:pPr>
        <w:pStyle w:val="ListParagraph"/>
        <w:numPr>
          <w:ilvl w:val="0"/>
          <w:numId w:val="32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Chamber Events participation as an Initiative</w:t>
      </w:r>
    </w:p>
    <w:p w14:paraId="0A8D2F64" w14:textId="244615D9" w:rsidR="00C75ACF" w:rsidRDefault="00C75ACF" w:rsidP="00C75ACF">
      <w:pPr>
        <w:pStyle w:val="ListParagraph"/>
        <w:numPr>
          <w:ilvl w:val="0"/>
          <w:numId w:val="32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City’s Job Fair Participation</w:t>
      </w:r>
    </w:p>
    <w:p w14:paraId="2070CC17" w14:textId="765FE97D" w:rsidR="00C75ACF" w:rsidRPr="00C75ACF" w:rsidRDefault="00C75ACF" w:rsidP="00C75ACF">
      <w:pPr>
        <w:pStyle w:val="ListParagraph"/>
        <w:numPr>
          <w:ilvl w:val="0"/>
          <w:numId w:val="32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Career Source Job Fair(s)</w:t>
      </w:r>
    </w:p>
    <w:p w14:paraId="26FA9C7E" w14:textId="77777777" w:rsidR="00B54698" w:rsidRDefault="00B54698" w:rsidP="00B54698">
      <w:pPr>
        <w:pStyle w:val="ListParagraph"/>
        <w:spacing w:before="240" w:line="240" w:lineRule="auto"/>
        <w:ind w:left="2160"/>
        <w:rPr>
          <w:rFonts w:ascii="Century Gothic" w:hAnsi="Century Gothic" w:cstheme="minorHAnsi"/>
          <w:b/>
          <w:bCs/>
          <w:sz w:val="32"/>
          <w:szCs w:val="32"/>
        </w:rPr>
      </w:pPr>
    </w:p>
    <w:p w14:paraId="4699E8CF" w14:textId="1BB1012A" w:rsidR="00B54698" w:rsidRDefault="00B54698" w:rsidP="00B54698">
      <w:pPr>
        <w:pStyle w:val="ListParagraph"/>
        <w:spacing w:before="240" w:line="240" w:lineRule="auto"/>
        <w:ind w:left="2160"/>
        <w:rPr>
          <w:rFonts w:ascii="Century Gothic" w:hAnsi="Century Gothic" w:cstheme="minorHAnsi"/>
          <w:b/>
          <w:bCs/>
          <w:sz w:val="32"/>
          <w:szCs w:val="32"/>
        </w:rPr>
      </w:pPr>
      <w:r>
        <w:rPr>
          <w:rFonts w:ascii="Century Gothic" w:hAnsi="Century Gothic" w:cstheme="minorHAnsi"/>
          <w:b/>
          <w:bCs/>
          <w:sz w:val="32"/>
          <w:szCs w:val="32"/>
        </w:rPr>
        <w:t>Legislation, Education, and Public Safety (LEAPS) Subcommittee – Denise Torres</w:t>
      </w:r>
    </w:p>
    <w:p w14:paraId="71AD1C99" w14:textId="6CEF00D6" w:rsidR="00B54698" w:rsidRDefault="006E08A3" w:rsidP="00B54698">
      <w:pPr>
        <w:pStyle w:val="ListParagraph"/>
        <w:numPr>
          <w:ilvl w:val="0"/>
          <w:numId w:val="33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Housing</w:t>
      </w:r>
    </w:p>
    <w:p w14:paraId="26023F8F" w14:textId="7095343A" w:rsidR="006E08A3" w:rsidRDefault="006E08A3" w:rsidP="00B54698">
      <w:pPr>
        <w:pStyle w:val="ListParagraph"/>
        <w:numPr>
          <w:ilvl w:val="0"/>
          <w:numId w:val="33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Transportation</w:t>
      </w:r>
    </w:p>
    <w:p w14:paraId="019D7DA1" w14:textId="7DBA6227" w:rsidR="006E08A3" w:rsidRDefault="006E08A3" w:rsidP="00B54698">
      <w:pPr>
        <w:pStyle w:val="ListParagraph"/>
        <w:numPr>
          <w:ilvl w:val="0"/>
          <w:numId w:val="33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 xml:space="preserve">Infrastructure </w:t>
      </w:r>
      <w:r w:rsidR="008A6417">
        <w:rPr>
          <w:rFonts w:ascii="Century Gothic" w:hAnsi="Century Gothic" w:cstheme="minorHAnsi"/>
          <w:sz w:val="32"/>
          <w:szCs w:val="32"/>
        </w:rPr>
        <w:t>–</w:t>
      </w:r>
      <w:r>
        <w:rPr>
          <w:rFonts w:ascii="Century Gothic" w:hAnsi="Century Gothic" w:cstheme="minorHAnsi"/>
          <w:sz w:val="32"/>
          <w:szCs w:val="32"/>
        </w:rPr>
        <w:t xml:space="preserve"> sidewalks</w:t>
      </w:r>
    </w:p>
    <w:p w14:paraId="76F49D00" w14:textId="66D3094A" w:rsidR="008A6417" w:rsidRDefault="005F5076" w:rsidP="00B54698">
      <w:pPr>
        <w:pStyle w:val="ListParagraph"/>
        <w:numPr>
          <w:ilvl w:val="0"/>
          <w:numId w:val="33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 xml:space="preserve">Human Trafficking </w:t>
      </w:r>
    </w:p>
    <w:p w14:paraId="451CD488" w14:textId="77777777" w:rsidR="005F5076" w:rsidRDefault="005F5076" w:rsidP="005F5076">
      <w:pPr>
        <w:pStyle w:val="ListParagraph"/>
        <w:spacing w:before="240" w:line="240" w:lineRule="auto"/>
        <w:ind w:left="2160"/>
        <w:rPr>
          <w:rFonts w:ascii="Century Gothic" w:hAnsi="Century Gothic" w:cstheme="minorHAnsi"/>
          <w:b/>
          <w:bCs/>
          <w:sz w:val="32"/>
          <w:szCs w:val="32"/>
        </w:rPr>
      </w:pPr>
    </w:p>
    <w:p w14:paraId="2095C7F7" w14:textId="1CD19E24" w:rsidR="005F5076" w:rsidRDefault="005F5076" w:rsidP="005F5076">
      <w:pPr>
        <w:pStyle w:val="ListParagraph"/>
        <w:spacing w:before="240" w:line="240" w:lineRule="auto"/>
        <w:ind w:left="2160"/>
        <w:rPr>
          <w:rFonts w:ascii="Century Gothic" w:hAnsi="Century Gothic" w:cstheme="minorHAnsi"/>
          <w:b/>
          <w:bCs/>
          <w:sz w:val="32"/>
          <w:szCs w:val="32"/>
        </w:rPr>
      </w:pPr>
      <w:r>
        <w:rPr>
          <w:rFonts w:ascii="Century Gothic" w:hAnsi="Century Gothic" w:cstheme="minorHAnsi"/>
          <w:b/>
          <w:bCs/>
          <w:sz w:val="32"/>
          <w:szCs w:val="32"/>
        </w:rPr>
        <w:t>Adaptive Recreation/Access to Wellness – Ray Pringle</w:t>
      </w:r>
    </w:p>
    <w:p w14:paraId="1B8867D4" w14:textId="551FDF0A" w:rsidR="00920BD1" w:rsidRDefault="00920BD1" w:rsidP="00920BD1">
      <w:pPr>
        <w:pStyle w:val="ListParagraph"/>
        <w:numPr>
          <w:ilvl w:val="0"/>
          <w:numId w:val="37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Emerald Trail</w:t>
      </w:r>
      <w:r w:rsidR="00CB4F7F">
        <w:rPr>
          <w:rFonts w:ascii="Century Gothic" w:hAnsi="Century Gothic" w:cstheme="minorHAnsi"/>
          <w:sz w:val="32"/>
          <w:szCs w:val="32"/>
        </w:rPr>
        <w:t>/Accessible Parking at City Parks</w:t>
      </w:r>
    </w:p>
    <w:p w14:paraId="4F905B7D" w14:textId="4A4FBF34" w:rsidR="00CB4F7F" w:rsidRDefault="00CB4F7F" w:rsidP="00920BD1">
      <w:pPr>
        <w:pStyle w:val="ListParagraph"/>
        <w:numPr>
          <w:ilvl w:val="0"/>
          <w:numId w:val="37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Adaptive Sports – Expo</w:t>
      </w:r>
    </w:p>
    <w:p w14:paraId="6099368E" w14:textId="43A24CF3" w:rsidR="00CB4F7F" w:rsidRDefault="00CB4F7F" w:rsidP="00920BD1">
      <w:pPr>
        <w:pStyle w:val="ListParagraph"/>
        <w:numPr>
          <w:ilvl w:val="0"/>
          <w:numId w:val="37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Medical Symposium</w:t>
      </w:r>
    </w:p>
    <w:p w14:paraId="6C735240" w14:textId="0D54929C" w:rsidR="00CB4F7F" w:rsidRDefault="00CB4F7F" w:rsidP="00920BD1">
      <w:pPr>
        <w:pStyle w:val="ListParagraph"/>
        <w:numPr>
          <w:ilvl w:val="0"/>
          <w:numId w:val="37"/>
        </w:numPr>
        <w:spacing w:before="240" w:line="240" w:lineRule="auto"/>
        <w:rPr>
          <w:rFonts w:ascii="Century Gothic" w:hAnsi="Century Gothic" w:cstheme="minorHAnsi"/>
          <w:sz w:val="32"/>
          <w:szCs w:val="32"/>
        </w:rPr>
      </w:pPr>
      <w:r>
        <w:rPr>
          <w:rFonts w:ascii="Century Gothic" w:hAnsi="Century Gothic" w:cstheme="minorHAnsi"/>
          <w:sz w:val="32"/>
          <w:szCs w:val="32"/>
        </w:rPr>
        <w:t>Sports Complex</w:t>
      </w:r>
    </w:p>
    <w:p w14:paraId="5B18DE62" w14:textId="77777777" w:rsidR="009B1881" w:rsidRPr="00176394" w:rsidRDefault="009B1881" w:rsidP="009B1881">
      <w:pPr>
        <w:pStyle w:val="ListParagraph"/>
        <w:spacing w:before="240" w:line="240" w:lineRule="auto"/>
        <w:ind w:left="2160"/>
        <w:rPr>
          <w:rFonts w:ascii="Century Gothic" w:hAnsi="Century Gothic" w:cstheme="minorHAnsi"/>
          <w:b/>
          <w:bCs/>
          <w:sz w:val="36"/>
          <w:szCs w:val="36"/>
        </w:rPr>
      </w:pPr>
    </w:p>
    <w:p w14:paraId="7C082D67" w14:textId="77777777" w:rsidR="00CB4F7F" w:rsidRPr="00CD6007" w:rsidRDefault="00CB4F7F" w:rsidP="00CB4F7F">
      <w:pPr>
        <w:pStyle w:val="ListParagraph"/>
        <w:spacing w:before="240" w:line="240" w:lineRule="auto"/>
        <w:ind w:left="0"/>
        <w:rPr>
          <w:rFonts w:ascii="Aptos" w:hAnsi="Aptos" w:cstheme="minorHAnsi"/>
          <w:sz w:val="40"/>
          <w:szCs w:val="40"/>
        </w:rPr>
      </w:pPr>
      <w:r w:rsidRPr="00CD6007">
        <w:rPr>
          <w:rFonts w:ascii="Aptos" w:hAnsi="Aptos" w:cstheme="minorHAnsi"/>
          <w:b/>
          <w:bCs/>
          <w:sz w:val="32"/>
          <w:szCs w:val="32"/>
        </w:rPr>
        <w:t xml:space="preserve">02:55 – 03:00 </w:t>
      </w:r>
      <w:r w:rsidRPr="00CD6007">
        <w:rPr>
          <w:rFonts w:ascii="Aptos" w:hAnsi="Aptos" w:cstheme="minorHAnsi"/>
          <w:b/>
          <w:bCs/>
          <w:sz w:val="36"/>
          <w:szCs w:val="36"/>
        </w:rPr>
        <w:t>Adjourn Meeting</w:t>
      </w:r>
    </w:p>
    <w:p w14:paraId="4FE99140" w14:textId="3AD27940" w:rsidR="00B06FBD" w:rsidRPr="00CB4F7F" w:rsidRDefault="00B06FBD" w:rsidP="00CB4F7F">
      <w:pPr>
        <w:pStyle w:val="ListParagraph"/>
        <w:spacing w:before="240"/>
        <w:ind w:left="1440"/>
        <w:rPr>
          <w:rFonts w:ascii="Century Gothic" w:hAnsi="Century Gothic" w:cstheme="minorHAnsi"/>
          <w:bCs/>
          <w:sz w:val="28"/>
          <w:szCs w:val="28"/>
        </w:rPr>
      </w:pPr>
    </w:p>
    <w:p w14:paraId="4AD22BD7" w14:textId="77777777" w:rsidR="00FC036B" w:rsidRDefault="00FC036B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</w:p>
    <w:p w14:paraId="791F9CCB" w14:textId="56088CD5" w:rsidR="00BC4EF1" w:rsidRPr="00F85C85" w:rsidRDefault="0010356C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sz w:val="28"/>
          <w:szCs w:val="28"/>
        </w:rPr>
      </w:pPr>
      <w:r w:rsidRPr="00CB4F7F">
        <w:rPr>
          <w:rFonts w:ascii="Century Gothic" w:hAnsi="Century Gothic" w:cstheme="minorHAnsi"/>
          <w:b/>
          <w:bCs/>
          <w:i/>
          <w:iCs/>
          <w:sz w:val="28"/>
          <w:szCs w:val="28"/>
        </w:rPr>
        <w:t>Chair</w:t>
      </w:r>
      <w:r w:rsidR="00BC4EF1" w:rsidRPr="00CB4F7F">
        <w:rPr>
          <w:rFonts w:ascii="Century Gothic" w:hAnsi="Century Gothic" w:cstheme="minorHAnsi"/>
          <w:b/>
          <w:bCs/>
          <w:i/>
          <w:iCs/>
          <w:sz w:val="28"/>
          <w:szCs w:val="28"/>
        </w:rPr>
        <w:t>:</w:t>
      </w:r>
      <w:r w:rsidR="00BC4EF1" w:rsidRPr="00F85C85">
        <w:rPr>
          <w:rFonts w:ascii="Century Gothic" w:hAnsi="Century Gothic" w:cstheme="minorHAnsi"/>
          <w:sz w:val="28"/>
          <w:szCs w:val="28"/>
        </w:rPr>
        <w:t xml:space="preserve"> </w:t>
      </w:r>
      <w:r w:rsidR="00CB4F7F" w:rsidRPr="00CB4F7F">
        <w:rPr>
          <w:rFonts w:ascii="Century Gothic" w:hAnsi="Century Gothic" w:cstheme="minorHAnsi"/>
          <w:i/>
          <w:iCs/>
          <w:sz w:val="28"/>
          <w:szCs w:val="28"/>
        </w:rPr>
        <w:t>Ray Pringle</w:t>
      </w:r>
      <w:r w:rsidR="00CB4F7F">
        <w:rPr>
          <w:rFonts w:ascii="Century Gothic" w:hAnsi="Century Gothic" w:cstheme="minorHAnsi"/>
          <w:sz w:val="28"/>
          <w:szCs w:val="28"/>
        </w:rPr>
        <w:t xml:space="preserve"> </w:t>
      </w:r>
      <w:r w:rsidR="00732F71" w:rsidRPr="00CB4F7F">
        <w:rPr>
          <w:rFonts w:ascii="Century Gothic" w:hAnsi="Century Gothic" w:cstheme="minorHAnsi"/>
          <w:b/>
          <w:bCs/>
          <w:i/>
          <w:iCs/>
          <w:sz w:val="28"/>
          <w:szCs w:val="28"/>
        </w:rPr>
        <w:t>Vice</w:t>
      </w:r>
      <w:r w:rsidRPr="00CB4F7F">
        <w:rPr>
          <w:rFonts w:ascii="Century Gothic" w:hAnsi="Century Gothic" w:cstheme="minorHAnsi"/>
          <w:b/>
          <w:bCs/>
          <w:i/>
          <w:iCs/>
          <w:sz w:val="28"/>
          <w:szCs w:val="28"/>
        </w:rPr>
        <w:t>-Chair</w:t>
      </w:r>
      <w:r w:rsidR="00BC4EF1" w:rsidRPr="00CB4F7F">
        <w:rPr>
          <w:rFonts w:ascii="Century Gothic" w:hAnsi="Century Gothic" w:cstheme="minorHAnsi"/>
          <w:b/>
          <w:bCs/>
          <w:i/>
          <w:iCs/>
          <w:sz w:val="28"/>
          <w:szCs w:val="28"/>
        </w:rPr>
        <w:t>:</w:t>
      </w:r>
      <w:r w:rsidR="00BC4EF1" w:rsidRPr="00F85C85">
        <w:rPr>
          <w:rFonts w:ascii="Century Gothic" w:hAnsi="Century Gothic" w:cstheme="minorHAnsi"/>
          <w:sz w:val="28"/>
          <w:szCs w:val="28"/>
        </w:rPr>
        <w:t xml:space="preserve"> </w:t>
      </w:r>
      <w:r w:rsidR="00CB4F7F" w:rsidRPr="00CB4F7F">
        <w:rPr>
          <w:rFonts w:ascii="Century Gothic" w:hAnsi="Century Gothic" w:cstheme="minorHAnsi"/>
          <w:i/>
          <w:iCs/>
          <w:sz w:val="28"/>
          <w:szCs w:val="28"/>
        </w:rPr>
        <w:t xml:space="preserve">Stephanie </w:t>
      </w:r>
      <w:r w:rsidR="00CB4F7F">
        <w:rPr>
          <w:rFonts w:ascii="Century Gothic" w:hAnsi="Century Gothic" w:cstheme="minorHAnsi"/>
          <w:i/>
          <w:iCs/>
          <w:sz w:val="28"/>
          <w:szCs w:val="28"/>
        </w:rPr>
        <w:t>Young</w:t>
      </w:r>
    </w:p>
    <w:p w14:paraId="4CCF139A" w14:textId="77777777" w:rsidR="00207391" w:rsidRPr="00F85C85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b/>
          <w:sz w:val="28"/>
          <w:szCs w:val="28"/>
        </w:rPr>
        <w:t>Disabled Services Division</w:t>
      </w:r>
    </w:p>
    <w:p w14:paraId="3F2FDE86" w14:textId="77777777" w:rsidR="00207391" w:rsidRPr="00F85C85" w:rsidRDefault="00207391" w:rsidP="00E63EDA">
      <w:pPr>
        <w:pStyle w:val="ListParagraph"/>
        <w:tabs>
          <w:tab w:val="left" w:pos="630"/>
        </w:tabs>
        <w:jc w:val="center"/>
        <w:rPr>
          <w:rFonts w:ascii="Century Gothic" w:hAnsi="Century Gothic" w:cstheme="minorHAnsi"/>
          <w:b/>
          <w:sz w:val="28"/>
          <w:szCs w:val="28"/>
        </w:rPr>
      </w:pPr>
      <w:r w:rsidRPr="00F85C85">
        <w:rPr>
          <w:rFonts w:ascii="Century Gothic" w:hAnsi="Century Gothic" w:cstheme="minorHAnsi"/>
          <w:sz w:val="28"/>
          <w:szCs w:val="28"/>
        </w:rPr>
        <w:t xml:space="preserve">(904) </w:t>
      </w:r>
      <w:r w:rsidR="00DE2E5C" w:rsidRPr="00F85C85">
        <w:rPr>
          <w:rFonts w:ascii="Century Gothic" w:hAnsi="Century Gothic" w:cstheme="minorHAnsi"/>
          <w:sz w:val="28"/>
          <w:szCs w:val="28"/>
        </w:rPr>
        <w:t>255-5466</w:t>
      </w:r>
    </w:p>
    <w:sectPr w:rsidR="00207391" w:rsidRPr="00F85C85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82A44F" w14:textId="77777777" w:rsidR="005353F4" w:rsidRDefault="005353F4" w:rsidP="00777E70">
      <w:pPr>
        <w:spacing w:after="0" w:line="240" w:lineRule="auto"/>
      </w:pPr>
      <w:r>
        <w:separator/>
      </w:r>
    </w:p>
  </w:endnote>
  <w:endnote w:type="continuationSeparator" w:id="0">
    <w:p w14:paraId="5F1A083D" w14:textId="77777777" w:rsidR="005353F4" w:rsidRDefault="005353F4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779D7C9" w14:textId="3A7A7059" w:rsidR="002202D7" w:rsidRDefault="002202D7" w:rsidP="00BC4EF1">
            <w:pPr>
              <w:pStyle w:val="Footer"/>
              <w:jc w:val="right"/>
            </w:pPr>
            <w:r>
              <w:tab/>
              <w:t xml:space="preserve">  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2C162D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8580E03" w14:textId="77777777" w:rsidR="002202D7" w:rsidRDefault="002202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D5E9FB" w14:textId="77777777" w:rsidR="005353F4" w:rsidRDefault="005353F4" w:rsidP="00777E70">
      <w:pPr>
        <w:spacing w:after="0" w:line="240" w:lineRule="auto"/>
      </w:pPr>
      <w:r>
        <w:separator/>
      </w:r>
    </w:p>
  </w:footnote>
  <w:footnote w:type="continuationSeparator" w:id="0">
    <w:p w14:paraId="209B319E" w14:textId="77777777" w:rsidR="005353F4" w:rsidRDefault="005353F4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2202D7" w14:paraId="73DA4D0C" w14:textId="77777777" w:rsidTr="00F4686E">
      <w:tc>
        <w:tcPr>
          <w:tcW w:w="4248" w:type="dxa"/>
        </w:tcPr>
        <w:p w14:paraId="383EC5CE" w14:textId="77777777" w:rsidR="002202D7" w:rsidRDefault="002202D7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C7D0F16" wp14:editId="34B86A87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B37524A" w14:textId="44EC119C" w:rsidR="002202D7" w:rsidRPr="00F4686E" w:rsidRDefault="002202D7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>A NEW DAY.</w:t>
          </w:r>
        </w:p>
      </w:tc>
      <w:tc>
        <w:tcPr>
          <w:tcW w:w="6660" w:type="dxa"/>
        </w:tcPr>
        <w:p w14:paraId="745CD4A5" w14:textId="77777777" w:rsidR="002202D7" w:rsidRDefault="002202D7" w:rsidP="00777E70">
          <w:pPr>
            <w:pStyle w:val="Title"/>
            <w:jc w:val="right"/>
          </w:pPr>
          <w:r w:rsidRPr="00777E70">
            <w:t>City of Jacksonville, Florida</w:t>
          </w:r>
        </w:p>
        <w:p w14:paraId="2856B022" w14:textId="47623692" w:rsidR="002202D7" w:rsidRDefault="002202D7" w:rsidP="00777E70">
          <w:pPr>
            <w:pStyle w:val="Subtitle"/>
            <w:jc w:val="right"/>
          </w:pPr>
          <w:r>
            <w:t>Donna Deegan, Mayor</w:t>
          </w:r>
        </w:p>
        <w:p w14:paraId="20AFDB4D" w14:textId="77777777" w:rsidR="002202D7" w:rsidRDefault="002202D7" w:rsidP="00777E70">
          <w:pPr>
            <w:jc w:val="right"/>
          </w:pPr>
          <w:r>
            <w:t>City Hall at St. James</w:t>
          </w:r>
        </w:p>
        <w:p w14:paraId="157CCF60" w14:textId="77777777" w:rsidR="002202D7" w:rsidRDefault="002202D7" w:rsidP="00777E70">
          <w:pPr>
            <w:jc w:val="right"/>
          </w:pPr>
          <w:r>
            <w:t>117 W. Duval St.</w:t>
          </w:r>
        </w:p>
        <w:p w14:paraId="702C4467" w14:textId="77777777" w:rsidR="002202D7" w:rsidRDefault="002202D7" w:rsidP="00777E70">
          <w:pPr>
            <w:jc w:val="right"/>
          </w:pPr>
          <w:r>
            <w:t>Jacksonville, FL 32202</w:t>
          </w:r>
        </w:p>
        <w:p w14:paraId="6D491BE6" w14:textId="77777777" w:rsidR="002202D7" w:rsidRDefault="002202D7" w:rsidP="00777E70">
          <w:pPr>
            <w:jc w:val="right"/>
          </w:pPr>
          <w:r>
            <w:t>(904) 630-CITY</w:t>
          </w:r>
        </w:p>
        <w:p w14:paraId="28C049C2" w14:textId="77777777" w:rsidR="002202D7" w:rsidRPr="00777E70" w:rsidRDefault="002202D7" w:rsidP="00777E70">
          <w:pPr>
            <w:jc w:val="right"/>
          </w:pPr>
          <w:r>
            <w:t xml:space="preserve">www.coj.net </w:t>
          </w:r>
        </w:p>
      </w:tc>
    </w:tr>
  </w:tbl>
  <w:p w14:paraId="18CAC0B2" w14:textId="77777777" w:rsidR="002202D7" w:rsidRDefault="002202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7531"/>
    <w:multiLevelType w:val="hybridMultilevel"/>
    <w:tmpl w:val="3F6A4232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29F3E9E"/>
    <w:multiLevelType w:val="hybridMultilevel"/>
    <w:tmpl w:val="115EA594"/>
    <w:lvl w:ilvl="0" w:tplc="FFFFFFFF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31A2814"/>
    <w:multiLevelType w:val="hybridMultilevel"/>
    <w:tmpl w:val="7826AE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46536EE"/>
    <w:multiLevelType w:val="hybridMultilevel"/>
    <w:tmpl w:val="185850D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6F05E18"/>
    <w:multiLevelType w:val="hybridMultilevel"/>
    <w:tmpl w:val="7302AA6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BBB38E7"/>
    <w:multiLevelType w:val="hybridMultilevel"/>
    <w:tmpl w:val="54C6B07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34C079A"/>
    <w:multiLevelType w:val="hybridMultilevel"/>
    <w:tmpl w:val="B98A65F2"/>
    <w:lvl w:ilvl="0" w:tplc="D032BA7C">
      <w:start w:val="1"/>
      <w:numFmt w:val="decimal"/>
      <w:lvlText w:val="%1."/>
      <w:lvlJc w:val="left"/>
      <w:pPr>
        <w:ind w:left="324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15F6303B"/>
    <w:multiLevelType w:val="hybridMultilevel"/>
    <w:tmpl w:val="508EE0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C54416"/>
    <w:multiLevelType w:val="hybridMultilevel"/>
    <w:tmpl w:val="19E6F17C"/>
    <w:lvl w:ilvl="0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1B5D7359"/>
    <w:multiLevelType w:val="hybridMultilevel"/>
    <w:tmpl w:val="BBDEE26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9817E1"/>
    <w:multiLevelType w:val="hybridMultilevel"/>
    <w:tmpl w:val="791A508A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231A4214"/>
    <w:multiLevelType w:val="hybridMultilevel"/>
    <w:tmpl w:val="4242612A"/>
    <w:lvl w:ilvl="0" w:tplc="E528C77A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2" w15:restartNumberingAfterBreak="0">
    <w:nsid w:val="2D606A48"/>
    <w:multiLevelType w:val="hybridMultilevel"/>
    <w:tmpl w:val="2E8055A2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3" w15:restartNumberingAfterBreak="0">
    <w:nsid w:val="2F866F20"/>
    <w:multiLevelType w:val="hybridMultilevel"/>
    <w:tmpl w:val="C0065534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4" w15:restartNumberingAfterBreak="0">
    <w:nsid w:val="3256501B"/>
    <w:multiLevelType w:val="hybridMultilevel"/>
    <w:tmpl w:val="78E4229A"/>
    <w:lvl w:ilvl="0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15" w15:restartNumberingAfterBreak="0">
    <w:nsid w:val="36D96B66"/>
    <w:multiLevelType w:val="hybridMultilevel"/>
    <w:tmpl w:val="AEEC064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37D239F9"/>
    <w:multiLevelType w:val="hybridMultilevel"/>
    <w:tmpl w:val="8BF6007E"/>
    <w:lvl w:ilvl="0" w:tplc="D032BA7C">
      <w:start w:val="1"/>
      <w:numFmt w:val="decimal"/>
      <w:lvlText w:val="%1."/>
      <w:lvlJc w:val="left"/>
      <w:pPr>
        <w:ind w:left="576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3600" w:hanging="360"/>
      </w:pPr>
    </w:lvl>
    <w:lvl w:ilvl="2" w:tplc="0409001B">
      <w:start w:val="1"/>
      <w:numFmt w:val="lowerRoman"/>
      <w:lvlText w:val="%3."/>
      <w:lvlJc w:val="right"/>
      <w:pPr>
        <w:ind w:left="4320" w:hanging="180"/>
      </w:pPr>
    </w:lvl>
    <w:lvl w:ilvl="3" w:tplc="0409000F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7" w15:restartNumberingAfterBreak="0">
    <w:nsid w:val="3AB91625"/>
    <w:multiLevelType w:val="hybridMultilevel"/>
    <w:tmpl w:val="D36C5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F4CE0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B">
      <w:start w:val="1"/>
      <w:numFmt w:val="bullet"/>
      <w:lvlText w:val=""/>
      <w:lvlJc w:val="left"/>
      <w:pPr>
        <w:ind w:left="3780" w:hanging="360"/>
      </w:pPr>
      <w:rPr>
        <w:rFonts w:ascii="Wingdings" w:hAnsi="Wingdings" w:hint="default"/>
      </w:rPr>
    </w:lvl>
    <w:lvl w:ilvl="5" w:tplc="0409000F">
      <w:start w:val="1"/>
      <w:numFmt w:val="decimal"/>
      <w:lvlText w:val="%6."/>
      <w:lvlJc w:val="left"/>
      <w:pPr>
        <w:ind w:left="4410" w:hanging="36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6F26C6"/>
    <w:multiLevelType w:val="hybridMultilevel"/>
    <w:tmpl w:val="6C52F522"/>
    <w:lvl w:ilvl="0" w:tplc="0409000F">
      <w:start w:val="1"/>
      <w:numFmt w:val="decimal"/>
      <w:lvlText w:val="%1.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 w15:restartNumberingAfterBreak="0">
    <w:nsid w:val="3D1A4FBD"/>
    <w:multiLevelType w:val="hybridMultilevel"/>
    <w:tmpl w:val="9FA05314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0" w15:restartNumberingAfterBreak="0">
    <w:nsid w:val="47C64546"/>
    <w:multiLevelType w:val="hybridMultilevel"/>
    <w:tmpl w:val="115EA594"/>
    <w:lvl w:ilvl="0" w:tplc="D032BA7C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490164E9"/>
    <w:multiLevelType w:val="hybridMultilevel"/>
    <w:tmpl w:val="1390E9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4A54474A"/>
    <w:multiLevelType w:val="hybridMultilevel"/>
    <w:tmpl w:val="64F47644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B9C744C"/>
    <w:multiLevelType w:val="hybridMultilevel"/>
    <w:tmpl w:val="A4387DB2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D933EFE"/>
    <w:multiLevelType w:val="hybridMultilevel"/>
    <w:tmpl w:val="115EA594"/>
    <w:lvl w:ilvl="0" w:tplc="FFFFFFFF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4320" w:hanging="360"/>
      </w:pPr>
    </w:lvl>
    <w:lvl w:ilvl="2" w:tplc="FFFFFFFF" w:tentative="1">
      <w:start w:val="1"/>
      <w:numFmt w:val="lowerRoman"/>
      <w:lvlText w:val="%3."/>
      <w:lvlJc w:val="right"/>
      <w:pPr>
        <w:ind w:left="5040" w:hanging="180"/>
      </w:pPr>
    </w:lvl>
    <w:lvl w:ilvl="3" w:tplc="FFFFFFFF" w:tentative="1">
      <w:start w:val="1"/>
      <w:numFmt w:val="decimal"/>
      <w:lvlText w:val="%4."/>
      <w:lvlJc w:val="left"/>
      <w:pPr>
        <w:ind w:left="5760" w:hanging="360"/>
      </w:pPr>
    </w:lvl>
    <w:lvl w:ilvl="4" w:tplc="FFFFFFFF" w:tentative="1">
      <w:start w:val="1"/>
      <w:numFmt w:val="lowerLetter"/>
      <w:lvlText w:val="%5."/>
      <w:lvlJc w:val="left"/>
      <w:pPr>
        <w:ind w:left="6480" w:hanging="360"/>
      </w:pPr>
    </w:lvl>
    <w:lvl w:ilvl="5" w:tplc="FFFFFFFF" w:tentative="1">
      <w:start w:val="1"/>
      <w:numFmt w:val="lowerRoman"/>
      <w:lvlText w:val="%6."/>
      <w:lvlJc w:val="right"/>
      <w:pPr>
        <w:ind w:left="7200" w:hanging="180"/>
      </w:pPr>
    </w:lvl>
    <w:lvl w:ilvl="6" w:tplc="FFFFFFFF" w:tentative="1">
      <w:start w:val="1"/>
      <w:numFmt w:val="decimal"/>
      <w:lvlText w:val="%7."/>
      <w:lvlJc w:val="left"/>
      <w:pPr>
        <w:ind w:left="7920" w:hanging="360"/>
      </w:pPr>
    </w:lvl>
    <w:lvl w:ilvl="7" w:tplc="FFFFFFFF" w:tentative="1">
      <w:start w:val="1"/>
      <w:numFmt w:val="lowerLetter"/>
      <w:lvlText w:val="%8."/>
      <w:lvlJc w:val="left"/>
      <w:pPr>
        <w:ind w:left="8640" w:hanging="360"/>
      </w:pPr>
    </w:lvl>
    <w:lvl w:ilvl="8" w:tplc="FFFFFFFF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5" w15:restartNumberingAfterBreak="0">
    <w:nsid w:val="51EA3813"/>
    <w:multiLevelType w:val="hybridMultilevel"/>
    <w:tmpl w:val="80F0E81E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6" w15:restartNumberingAfterBreak="0">
    <w:nsid w:val="523910CE"/>
    <w:multiLevelType w:val="hybridMultilevel"/>
    <w:tmpl w:val="2A9E6B34"/>
    <w:lvl w:ilvl="0" w:tplc="3516E8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583305"/>
    <w:multiLevelType w:val="hybridMultilevel"/>
    <w:tmpl w:val="FD566E56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61B813B5"/>
    <w:multiLevelType w:val="hybridMultilevel"/>
    <w:tmpl w:val="5D9CC5B6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62CC06DC"/>
    <w:multiLevelType w:val="hybridMultilevel"/>
    <w:tmpl w:val="3C7A709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86C6CA2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6CE55B68"/>
    <w:multiLevelType w:val="hybridMultilevel"/>
    <w:tmpl w:val="F3906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034E3"/>
    <w:multiLevelType w:val="hybridMultilevel"/>
    <w:tmpl w:val="B03A26F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2" w15:restartNumberingAfterBreak="0">
    <w:nsid w:val="76A03B63"/>
    <w:multiLevelType w:val="hybridMultilevel"/>
    <w:tmpl w:val="D0943DE4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774B4573"/>
    <w:multiLevelType w:val="hybridMultilevel"/>
    <w:tmpl w:val="270C77B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9C30B1A"/>
    <w:multiLevelType w:val="hybridMultilevel"/>
    <w:tmpl w:val="475053C0"/>
    <w:lvl w:ilvl="0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 w15:restartNumberingAfterBreak="0">
    <w:nsid w:val="7A0E32C5"/>
    <w:multiLevelType w:val="hybridMultilevel"/>
    <w:tmpl w:val="C0FE8C16"/>
    <w:lvl w:ilvl="0" w:tplc="D032BA7C">
      <w:start w:val="1"/>
      <w:numFmt w:val="decimal"/>
      <w:lvlText w:val="%1."/>
      <w:lvlJc w:val="left"/>
      <w:pPr>
        <w:ind w:left="324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36" w15:restartNumberingAfterBreak="0">
    <w:nsid w:val="7CB2139C"/>
    <w:multiLevelType w:val="hybridMultilevel"/>
    <w:tmpl w:val="0BA4C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A41208"/>
    <w:multiLevelType w:val="hybridMultilevel"/>
    <w:tmpl w:val="D68C4F9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34940266">
    <w:abstractNumId w:val="17"/>
  </w:num>
  <w:num w:numId="2" w16cid:durableId="153957562">
    <w:abstractNumId w:val="2"/>
  </w:num>
  <w:num w:numId="3" w16cid:durableId="1788114155">
    <w:abstractNumId w:val="15"/>
  </w:num>
  <w:num w:numId="4" w16cid:durableId="1538662958">
    <w:abstractNumId w:val="30"/>
  </w:num>
  <w:num w:numId="5" w16cid:durableId="1873686466">
    <w:abstractNumId w:val="25"/>
  </w:num>
  <w:num w:numId="6" w16cid:durableId="1773013216">
    <w:abstractNumId w:val="19"/>
  </w:num>
  <w:num w:numId="7" w16cid:durableId="1818304963">
    <w:abstractNumId w:val="32"/>
  </w:num>
  <w:num w:numId="8" w16cid:durableId="850723069">
    <w:abstractNumId w:val="10"/>
  </w:num>
  <w:num w:numId="9" w16cid:durableId="1417172081">
    <w:abstractNumId w:val="13"/>
  </w:num>
  <w:num w:numId="10" w16cid:durableId="1805924615">
    <w:abstractNumId w:val="31"/>
  </w:num>
  <w:num w:numId="11" w16cid:durableId="252126660">
    <w:abstractNumId w:val="7"/>
  </w:num>
  <w:num w:numId="12" w16cid:durableId="2026132598">
    <w:abstractNumId w:val="4"/>
  </w:num>
  <w:num w:numId="13" w16cid:durableId="2101484739">
    <w:abstractNumId w:val="12"/>
  </w:num>
  <w:num w:numId="14" w16cid:durableId="737898906">
    <w:abstractNumId w:val="0"/>
  </w:num>
  <w:num w:numId="15" w16cid:durableId="419252694">
    <w:abstractNumId w:val="27"/>
  </w:num>
  <w:num w:numId="16" w16cid:durableId="343676987">
    <w:abstractNumId w:val="22"/>
  </w:num>
  <w:num w:numId="17" w16cid:durableId="1484589743">
    <w:abstractNumId w:val="9"/>
  </w:num>
  <w:num w:numId="18" w16cid:durableId="1696731863">
    <w:abstractNumId w:val="37"/>
  </w:num>
  <w:num w:numId="19" w16cid:durableId="536042937">
    <w:abstractNumId w:val="23"/>
  </w:num>
  <w:num w:numId="20" w16cid:durableId="1076517596">
    <w:abstractNumId w:val="36"/>
  </w:num>
  <w:num w:numId="21" w16cid:durableId="1391270252">
    <w:abstractNumId w:val="33"/>
  </w:num>
  <w:num w:numId="22" w16cid:durableId="1639263219">
    <w:abstractNumId w:val="26"/>
  </w:num>
  <w:num w:numId="23" w16cid:durableId="401101222">
    <w:abstractNumId w:val="3"/>
  </w:num>
  <w:num w:numId="24" w16cid:durableId="1178041370">
    <w:abstractNumId w:val="14"/>
  </w:num>
  <w:num w:numId="25" w16cid:durableId="2030251012">
    <w:abstractNumId w:val="29"/>
  </w:num>
  <w:num w:numId="26" w16cid:durableId="1621300674">
    <w:abstractNumId w:val="34"/>
  </w:num>
  <w:num w:numId="27" w16cid:durableId="391126623">
    <w:abstractNumId w:val="28"/>
  </w:num>
  <w:num w:numId="28" w16cid:durableId="909197307">
    <w:abstractNumId w:val="21"/>
  </w:num>
  <w:num w:numId="29" w16cid:durableId="933245825">
    <w:abstractNumId w:val="5"/>
  </w:num>
  <w:num w:numId="30" w16cid:durableId="1191534828">
    <w:abstractNumId w:val="8"/>
  </w:num>
  <w:num w:numId="31" w16cid:durableId="1218516233">
    <w:abstractNumId w:val="18"/>
  </w:num>
  <w:num w:numId="32" w16cid:durableId="1575748358">
    <w:abstractNumId w:val="11"/>
  </w:num>
  <w:num w:numId="33" w16cid:durableId="834298617">
    <w:abstractNumId w:val="20"/>
  </w:num>
  <w:num w:numId="34" w16cid:durableId="906188600">
    <w:abstractNumId w:val="16"/>
  </w:num>
  <w:num w:numId="35" w16cid:durableId="2000763520">
    <w:abstractNumId w:val="6"/>
  </w:num>
  <w:num w:numId="36" w16cid:durableId="2088184023">
    <w:abstractNumId w:val="1"/>
  </w:num>
  <w:num w:numId="37" w16cid:durableId="1735008290">
    <w:abstractNumId w:val="24"/>
  </w:num>
  <w:num w:numId="38" w16cid:durableId="685207145">
    <w:abstractNumId w:val="3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3E64"/>
    <w:rsid w:val="00004C53"/>
    <w:rsid w:val="000055D4"/>
    <w:rsid w:val="0003161E"/>
    <w:rsid w:val="0003472E"/>
    <w:rsid w:val="00044AB8"/>
    <w:rsid w:val="00044B80"/>
    <w:rsid w:val="00044BB1"/>
    <w:rsid w:val="00050D6C"/>
    <w:rsid w:val="00052047"/>
    <w:rsid w:val="0005291D"/>
    <w:rsid w:val="00066F1C"/>
    <w:rsid w:val="00073A16"/>
    <w:rsid w:val="00074455"/>
    <w:rsid w:val="000808D3"/>
    <w:rsid w:val="00083AD9"/>
    <w:rsid w:val="0009350C"/>
    <w:rsid w:val="00096CDA"/>
    <w:rsid w:val="000C1FA8"/>
    <w:rsid w:val="000D069D"/>
    <w:rsid w:val="000E5922"/>
    <w:rsid w:val="000F30C4"/>
    <w:rsid w:val="00101D6D"/>
    <w:rsid w:val="0010356C"/>
    <w:rsid w:val="001047B5"/>
    <w:rsid w:val="00105317"/>
    <w:rsid w:val="001125E5"/>
    <w:rsid w:val="001212C4"/>
    <w:rsid w:val="00121D76"/>
    <w:rsid w:val="001262FB"/>
    <w:rsid w:val="00140244"/>
    <w:rsid w:val="00140D9B"/>
    <w:rsid w:val="00155F4A"/>
    <w:rsid w:val="00163490"/>
    <w:rsid w:val="00170D3B"/>
    <w:rsid w:val="00176394"/>
    <w:rsid w:val="00177297"/>
    <w:rsid w:val="0018208F"/>
    <w:rsid w:val="00182B7C"/>
    <w:rsid w:val="001A5DEE"/>
    <w:rsid w:val="001B21B6"/>
    <w:rsid w:val="001B5DD6"/>
    <w:rsid w:val="001B69E8"/>
    <w:rsid w:val="001B6ACC"/>
    <w:rsid w:val="001C5CA4"/>
    <w:rsid w:val="001C750B"/>
    <w:rsid w:val="001C7FBF"/>
    <w:rsid w:val="001D090F"/>
    <w:rsid w:val="001D680F"/>
    <w:rsid w:val="00207391"/>
    <w:rsid w:val="002100A6"/>
    <w:rsid w:val="0021793C"/>
    <w:rsid w:val="002202D7"/>
    <w:rsid w:val="00220AE4"/>
    <w:rsid w:val="00224DDD"/>
    <w:rsid w:val="002252F4"/>
    <w:rsid w:val="00227FE9"/>
    <w:rsid w:val="0023214E"/>
    <w:rsid w:val="002474FB"/>
    <w:rsid w:val="002504D2"/>
    <w:rsid w:val="0025522E"/>
    <w:rsid w:val="00257E77"/>
    <w:rsid w:val="00265C78"/>
    <w:rsid w:val="00265EC6"/>
    <w:rsid w:val="00266001"/>
    <w:rsid w:val="00267A7F"/>
    <w:rsid w:val="002722EE"/>
    <w:rsid w:val="002737BE"/>
    <w:rsid w:val="0028026D"/>
    <w:rsid w:val="00281ED7"/>
    <w:rsid w:val="00281F3C"/>
    <w:rsid w:val="00286FCE"/>
    <w:rsid w:val="0028778F"/>
    <w:rsid w:val="00290661"/>
    <w:rsid w:val="00290F02"/>
    <w:rsid w:val="00292F16"/>
    <w:rsid w:val="00296493"/>
    <w:rsid w:val="002A1095"/>
    <w:rsid w:val="002B18D5"/>
    <w:rsid w:val="002C0607"/>
    <w:rsid w:val="002C0ED6"/>
    <w:rsid w:val="002C162D"/>
    <w:rsid w:val="002C1C14"/>
    <w:rsid w:val="002D0444"/>
    <w:rsid w:val="002D06B9"/>
    <w:rsid w:val="002D4086"/>
    <w:rsid w:val="002D4A4A"/>
    <w:rsid w:val="002D7133"/>
    <w:rsid w:val="002E0A34"/>
    <w:rsid w:val="002E14D8"/>
    <w:rsid w:val="002F0CFD"/>
    <w:rsid w:val="00300D12"/>
    <w:rsid w:val="003079D9"/>
    <w:rsid w:val="003113DC"/>
    <w:rsid w:val="00314822"/>
    <w:rsid w:val="00314B6D"/>
    <w:rsid w:val="00320E7D"/>
    <w:rsid w:val="00327692"/>
    <w:rsid w:val="00337AF1"/>
    <w:rsid w:val="0034005B"/>
    <w:rsid w:val="00347F40"/>
    <w:rsid w:val="003529DD"/>
    <w:rsid w:val="00357E73"/>
    <w:rsid w:val="003A18A5"/>
    <w:rsid w:val="003A35EA"/>
    <w:rsid w:val="003B00CD"/>
    <w:rsid w:val="003B186A"/>
    <w:rsid w:val="003B3E0D"/>
    <w:rsid w:val="003B74F2"/>
    <w:rsid w:val="003C08D4"/>
    <w:rsid w:val="003C2A29"/>
    <w:rsid w:val="003C3245"/>
    <w:rsid w:val="003E2137"/>
    <w:rsid w:val="003E5178"/>
    <w:rsid w:val="003E63BC"/>
    <w:rsid w:val="003F16BC"/>
    <w:rsid w:val="003F1E1D"/>
    <w:rsid w:val="004126E5"/>
    <w:rsid w:val="004173C6"/>
    <w:rsid w:val="004178D6"/>
    <w:rsid w:val="00427C6F"/>
    <w:rsid w:val="00436C7C"/>
    <w:rsid w:val="00443C30"/>
    <w:rsid w:val="00443C95"/>
    <w:rsid w:val="00446BD5"/>
    <w:rsid w:val="0045259D"/>
    <w:rsid w:val="00454DF9"/>
    <w:rsid w:val="00457F97"/>
    <w:rsid w:val="004625F3"/>
    <w:rsid w:val="004643C2"/>
    <w:rsid w:val="00476E1F"/>
    <w:rsid w:val="00480801"/>
    <w:rsid w:val="00482262"/>
    <w:rsid w:val="00490331"/>
    <w:rsid w:val="004906B9"/>
    <w:rsid w:val="004908BD"/>
    <w:rsid w:val="00490C45"/>
    <w:rsid w:val="004920C1"/>
    <w:rsid w:val="00497111"/>
    <w:rsid w:val="004B6C19"/>
    <w:rsid w:val="004C1015"/>
    <w:rsid w:val="004C3E9E"/>
    <w:rsid w:val="004C782D"/>
    <w:rsid w:val="004D0201"/>
    <w:rsid w:val="004D0EA4"/>
    <w:rsid w:val="004D2B42"/>
    <w:rsid w:val="004D3697"/>
    <w:rsid w:val="004E0405"/>
    <w:rsid w:val="004E0CC7"/>
    <w:rsid w:val="004E1EAA"/>
    <w:rsid w:val="004E240F"/>
    <w:rsid w:val="004E2629"/>
    <w:rsid w:val="004E3CD1"/>
    <w:rsid w:val="004E795B"/>
    <w:rsid w:val="004F17A3"/>
    <w:rsid w:val="0050517F"/>
    <w:rsid w:val="00512021"/>
    <w:rsid w:val="00520AF0"/>
    <w:rsid w:val="00524DC9"/>
    <w:rsid w:val="005276BF"/>
    <w:rsid w:val="00527CC2"/>
    <w:rsid w:val="00531056"/>
    <w:rsid w:val="00531E10"/>
    <w:rsid w:val="005353F4"/>
    <w:rsid w:val="005364EA"/>
    <w:rsid w:val="00542DA5"/>
    <w:rsid w:val="00546BDC"/>
    <w:rsid w:val="00552EB4"/>
    <w:rsid w:val="00553EE0"/>
    <w:rsid w:val="0055693A"/>
    <w:rsid w:val="00556D29"/>
    <w:rsid w:val="00565E29"/>
    <w:rsid w:val="00574178"/>
    <w:rsid w:val="00576773"/>
    <w:rsid w:val="0057731E"/>
    <w:rsid w:val="005812D1"/>
    <w:rsid w:val="00582E7F"/>
    <w:rsid w:val="005866A1"/>
    <w:rsid w:val="00587F36"/>
    <w:rsid w:val="00590CE2"/>
    <w:rsid w:val="005B34FB"/>
    <w:rsid w:val="005B5375"/>
    <w:rsid w:val="005C0F6D"/>
    <w:rsid w:val="005C11C7"/>
    <w:rsid w:val="005C28FB"/>
    <w:rsid w:val="005D6116"/>
    <w:rsid w:val="005F01AD"/>
    <w:rsid w:val="005F5076"/>
    <w:rsid w:val="005F6E4A"/>
    <w:rsid w:val="0060122A"/>
    <w:rsid w:val="006014CF"/>
    <w:rsid w:val="00604BAF"/>
    <w:rsid w:val="006054C0"/>
    <w:rsid w:val="006072DF"/>
    <w:rsid w:val="00614055"/>
    <w:rsid w:val="00615FB5"/>
    <w:rsid w:val="0062060C"/>
    <w:rsid w:val="0062372A"/>
    <w:rsid w:val="0063540E"/>
    <w:rsid w:val="00636494"/>
    <w:rsid w:val="00637FDA"/>
    <w:rsid w:val="00646239"/>
    <w:rsid w:val="00646256"/>
    <w:rsid w:val="00653EAE"/>
    <w:rsid w:val="0065447F"/>
    <w:rsid w:val="00655F73"/>
    <w:rsid w:val="006614B6"/>
    <w:rsid w:val="00661C35"/>
    <w:rsid w:val="0067115C"/>
    <w:rsid w:val="00671A83"/>
    <w:rsid w:val="00686171"/>
    <w:rsid w:val="00686FCD"/>
    <w:rsid w:val="00693759"/>
    <w:rsid w:val="00696787"/>
    <w:rsid w:val="006B216B"/>
    <w:rsid w:val="006C0AE6"/>
    <w:rsid w:val="006C6B4F"/>
    <w:rsid w:val="006D64B5"/>
    <w:rsid w:val="006D6F54"/>
    <w:rsid w:val="006E08A3"/>
    <w:rsid w:val="006E5BBE"/>
    <w:rsid w:val="006E5EFF"/>
    <w:rsid w:val="007052FD"/>
    <w:rsid w:val="007137C6"/>
    <w:rsid w:val="0071687F"/>
    <w:rsid w:val="007306DC"/>
    <w:rsid w:val="00732F71"/>
    <w:rsid w:val="00735AB0"/>
    <w:rsid w:val="007401CE"/>
    <w:rsid w:val="007445CB"/>
    <w:rsid w:val="007511A7"/>
    <w:rsid w:val="00767DCF"/>
    <w:rsid w:val="0077260B"/>
    <w:rsid w:val="00777E70"/>
    <w:rsid w:val="00793582"/>
    <w:rsid w:val="007A2338"/>
    <w:rsid w:val="007B25CE"/>
    <w:rsid w:val="007B533B"/>
    <w:rsid w:val="007C014B"/>
    <w:rsid w:val="007C56C2"/>
    <w:rsid w:val="007D0AB8"/>
    <w:rsid w:val="007D7F2B"/>
    <w:rsid w:val="007F0F33"/>
    <w:rsid w:val="007F1121"/>
    <w:rsid w:val="007F3B3A"/>
    <w:rsid w:val="007F50F8"/>
    <w:rsid w:val="008069FB"/>
    <w:rsid w:val="00810833"/>
    <w:rsid w:val="00815BBD"/>
    <w:rsid w:val="00822179"/>
    <w:rsid w:val="00824D32"/>
    <w:rsid w:val="00840C68"/>
    <w:rsid w:val="00845B8A"/>
    <w:rsid w:val="00846A3C"/>
    <w:rsid w:val="0085360E"/>
    <w:rsid w:val="00861CEB"/>
    <w:rsid w:val="00862375"/>
    <w:rsid w:val="008726EF"/>
    <w:rsid w:val="00873E8B"/>
    <w:rsid w:val="00876205"/>
    <w:rsid w:val="00877227"/>
    <w:rsid w:val="00893E94"/>
    <w:rsid w:val="008A1A0C"/>
    <w:rsid w:val="008A2C1E"/>
    <w:rsid w:val="008A6417"/>
    <w:rsid w:val="008B18E1"/>
    <w:rsid w:val="008B6E18"/>
    <w:rsid w:val="008C170B"/>
    <w:rsid w:val="008C2750"/>
    <w:rsid w:val="008C4351"/>
    <w:rsid w:val="008C77BF"/>
    <w:rsid w:val="008E3D21"/>
    <w:rsid w:val="008E5AD0"/>
    <w:rsid w:val="008E6E30"/>
    <w:rsid w:val="008F4AC3"/>
    <w:rsid w:val="008F56BC"/>
    <w:rsid w:val="008F5F91"/>
    <w:rsid w:val="009061AA"/>
    <w:rsid w:val="009062D0"/>
    <w:rsid w:val="00910F3E"/>
    <w:rsid w:val="009148DC"/>
    <w:rsid w:val="00916C4E"/>
    <w:rsid w:val="00920BD1"/>
    <w:rsid w:val="009329CD"/>
    <w:rsid w:val="009330FB"/>
    <w:rsid w:val="00935601"/>
    <w:rsid w:val="00936362"/>
    <w:rsid w:val="009473CB"/>
    <w:rsid w:val="00957CD0"/>
    <w:rsid w:val="009605A5"/>
    <w:rsid w:val="009610CF"/>
    <w:rsid w:val="00961FFC"/>
    <w:rsid w:val="00962778"/>
    <w:rsid w:val="00966C7A"/>
    <w:rsid w:val="00975ACA"/>
    <w:rsid w:val="0098538C"/>
    <w:rsid w:val="0098665C"/>
    <w:rsid w:val="0098789E"/>
    <w:rsid w:val="00987EAA"/>
    <w:rsid w:val="009928D8"/>
    <w:rsid w:val="00993134"/>
    <w:rsid w:val="00993BE9"/>
    <w:rsid w:val="00994A1E"/>
    <w:rsid w:val="009A1BE0"/>
    <w:rsid w:val="009A6C5C"/>
    <w:rsid w:val="009B1881"/>
    <w:rsid w:val="009B21F8"/>
    <w:rsid w:val="009C0D88"/>
    <w:rsid w:val="009C24FF"/>
    <w:rsid w:val="009C4DDE"/>
    <w:rsid w:val="009C5CBA"/>
    <w:rsid w:val="009D4118"/>
    <w:rsid w:val="009D531A"/>
    <w:rsid w:val="009E4499"/>
    <w:rsid w:val="009E72BB"/>
    <w:rsid w:val="009F178B"/>
    <w:rsid w:val="009F2EFF"/>
    <w:rsid w:val="009F5C54"/>
    <w:rsid w:val="009F7934"/>
    <w:rsid w:val="00A03CC7"/>
    <w:rsid w:val="00A05085"/>
    <w:rsid w:val="00A1161E"/>
    <w:rsid w:val="00A13762"/>
    <w:rsid w:val="00A25970"/>
    <w:rsid w:val="00A34057"/>
    <w:rsid w:val="00A354FE"/>
    <w:rsid w:val="00A41356"/>
    <w:rsid w:val="00A45C23"/>
    <w:rsid w:val="00A5179A"/>
    <w:rsid w:val="00A541EA"/>
    <w:rsid w:val="00A546D7"/>
    <w:rsid w:val="00A56347"/>
    <w:rsid w:val="00A71C17"/>
    <w:rsid w:val="00A82AED"/>
    <w:rsid w:val="00A83894"/>
    <w:rsid w:val="00A8467D"/>
    <w:rsid w:val="00A85A31"/>
    <w:rsid w:val="00A9149E"/>
    <w:rsid w:val="00A91B73"/>
    <w:rsid w:val="00A91E09"/>
    <w:rsid w:val="00A92F39"/>
    <w:rsid w:val="00A93466"/>
    <w:rsid w:val="00A95F57"/>
    <w:rsid w:val="00AA1EFE"/>
    <w:rsid w:val="00AA7014"/>
    <w:rsid w:val="00AA7FE6"/>
    <w:rsid w:val="00AB442E"/>
    <w:rsid w:val="00AC76D8"/>
    <w:rsid w:val="00AD3FC4"/>
    <w:rsid w:val="00AE1F43"/>
    <w:rsid w:val="00AE3F37"/>
    <w:rsid w:val="00AE7B09"/>
    <w:rsid w:val="00AF09D6"/>
    <w:rsid w:val="00AF10D2"/>
    <w:rsid w:val="00AF5619"/>
    <w:rsid w:val="00B01F4B"/>
    <w:rsid w:val="00B06FBD"/>
    <w:rsid w:val="00B101C0"/>
    <w:rsid w:val="00B12C2E"/>
    <w:rsid w:val="00B12CE3"/>
    <w:rsid w:val="00B164D5"/>
    <w:rsid w:val="00B176BB"/>
    <w:rsid w:val="00B22F1E"/>
    <w:rsid w:val="00B25B5D"/>
    <w:rsid w:val="00B31B54"/>
    <w:rsid w:val="00B37FCA"/>
    <w:rsid w:val="00B412FD"/>
    <w:rsid w:val="00B54698"/>
    <w:rsid w:val="00B6407A"/>
    <w:rsid w:val="00B703FA"/>
    <w:rsid w:val="00B740F0"/>
    <w:rsid w:val="00B77EB7"/>
    <w:rsid w:val="00B81AC0"/>
    <w:rsid w:val="00B855AB"/>
    <w:rsid w:val="00B87038"/>
    <w:rsid w:val="00B9036E"/>
    <w:rsid w:val="00B931F9"/>
    <w:rsid w:val="00B93685"/>
    <w:rsid w:val="00BB624E"/>
    <w:rsid w:val="00BB67A8"/>
    <w:rsid w:val="00BC1DFC"/>
    <w:rsid w:val="00BC4301"/>
    <w:rsid w:val="00BC4EF1"/>
    <w:rsid w:val="00BC6C79"/>
    <w:rsid w:val="00BD72AF"/>
    <w:rsid w:val="00BE37D7"/>
    <w:rsid w:val="00BF2AA4"/>
    <w:rsid w:val="00BF4C29"/>
    <w:rsid w:val="00BF76AE"/>
    <w:rsid w:val="00C14081"/>
    <w:rsid w:val="00C202F6"/>
    <w:rsid w:val="00C21C0E"/>
    <w:rsid w:val="00C236D4"/>
    <w:rsid w:val="00C36C2D"/>
    <w:rsid w:val="00C40F3F"/>
    <w:rsid w:val="00C568A4"/>
    <w:rsid w:val="00C7389D"/>
    <w:rsid w:val="00C75ACF"/>
    <w:rsid w:val="00C807B0"/>
    <w:rsid w:val="00C80C12"/>
    <w:rsid w:val="00C83BE2"/>
    <w:rsid w:val="00C92993"/>
    <w:rsid w:val="00CB4F7F"/>
    <w:rsid w:val="00CC2F50"/>
    <w:rsid w:val="00CC4AE4"/>
    <w:rsid w:val="00CC5EAA"/>
    <w:rsid w:val="00CC6E4F"/>
    <w:rsid w:val="00CC71E4"/>
    <w:rsid w:val="00CE46C7"/>
    <w:rsid w:val="00D163BB"/>
    <w:rsid w:val="00D217C3"/>
    <w:rsid w:val="00D25E8B"/>
    <w:rsid w:val="00D31A6B"/>
    <w:rsid w:val="00D32F59"/>
    <w:rsid w:val="00D36335"/>
    <w:rsid w:val="00D43442"/>
    <w:rsid w:val="00D446E3"/>
    <w:rsid w:val="00D5408E"/>
    <w:rsid w:val="00D5594F"/>
    <w:rsid w:val="00D75A78"/>
    <w:rsid w:val="00D820A0"/>
    <w:rsid w:val="00D821B3"/>
    <w:rsid w:val="00D82D90"/>
    <w:rsid w:val="00D9513D"/>
    <w:rsid w:val="00DA20AC"/>
    <w:rsid w:val="00DA3C71"/>
    <w:rsid w:val="00DA4271"/>
    <w:rsid w:val="00DA5F5F"/>
    <w:rsid w:val="00DB0B46"/>
    <w:rsid w:val="00DB15B8"/>
    <w:rsid w:val="00DB6151"/>
    <w:rsid w:val="00DE0668"/>
    <w:rsid w:val="00DE1E45"/>
    <w:rsid w:val="00DE2E5C"/>
    <w:rsid w:val="00DE2FFA"/>
    <w:rsid w:val="00DE4E81"/>
    <w:rsid w:val="00DE5660"/>
    <w:rsid w:val="00DF3141"/>
    <w:rsid w:val="00DF71EE"/>
    <w:rsid w:val="00E021E3"/>
    <w:rsid w:val="00E05717"/>
    <w:rsid w:val="00E07A42"/>
    <w:rsid w:val="00E100FB"/>
    <w:rsid w:val="00E11C8A"/>
    <w:rsid w:val="00E14781"/>
    <w:rsid w:val="00E259E8"/>
    <w:rsid w:val="00E34AA5"/>
    <w:rsid w:val="00E37B50"/>
    <w:rsid w:val="00E4659A"/>
    <w:rsid w:val="00E5059C"/>
    <w:rsid w:val="00E556FB"/>
    <w:rsid w:val="00E57080"/>
    <w:rsid w:val="00E614F8"/>
    <w:rsid w:val="00E63EDA"/>
    <w:rsid w:val="00E65EAE"/>
    <w:rsid w:val="00E73A14"/>
    <w:rsid w:val="00E8046D"/>
    <w:rsid w:val="00E87362"/>
    <w:rsid w:val="00E909D4"/>
    <w:rsid w:val="00E94413"/>
    <w:rsid w:val="00E94E0A"/>
    <w:rsid w:val="00EA1E86"/>
    <w:rsid w:val="00EA7999"/>
    <w:rsid w:val="00EB103B"/>
    <w:rsid w:val="00EC3FE3"/>
    <w:rsid w:val="00EC5352"/>
    <w:rsid w:val="00EE3A02"/>
    <w:rsid w:val="00EE467B"/>
    <w:rsid w:val="00EE7D6B"/>
    <w:rsid w:val="00EF25E8"/>
    <w:rsid w:val="00EF5B4C"/>
    <w:rsid w:val="00F0317B"/>
    <w:rsid w:val="00F05234"/>
    <w:rsid w:val="00F056E0"/>
    <w:rsid w:val="00F12454"/>
    <w:rsid w:val="00F15880"/>
    <w:rsid w:val="00F25B34"/>
    <w:rsid w:val="00F3030B"/>
    <w:rsid w:val="00F35259"/>
    <w:rsid w:val="00F36154"/>
    <w:rsid w:val="00F362CD"/>
    <w:rsid w:val="00F364D1"/>
    <w:rsid w:val="00F37B33"/>
    <w:rsid w:val="00F41FBF"/>
    <w:rsid w:val="00F4686E"/>
    <w:rsid w:val="00F46A08"/>
    <w:rsid w:val="00F47392"/>
    <w:rsid w:val="00F53271"/>
    <w:rsid w:val="00F5603B"/>
    <w:rsid w:val="00F600DA"/>
    <w:rsid w:val="00F67D12"/>
    <w:rsid w:val="00F73223"/>
    <w:rsid w:val="00F736AF"/>
    <w:rsid w:val="00F76E07"/>
    <w:rsid w:val="00F801A9"/>
    <w:rsid w:val="00F81F7B"/>
    <w:rsid w:val="00F85C85"/>
    <w:rsid w:val="00F906FE"/>
    <w:rsid w:val="00FA25B1"/>
    <w:rsid w:val="00FA5892"/>
    <w:rsid w:val="00FB291F"/>
    <w:rsid w:val="00FB3335"/>
    <w:rsid w:val="00FB39DF"/>
    <w:rsid w:val="00FB6A25"/>
    <w:rsid w:val="00FB798F"/>
    <w:rsid w:val="00FC036B"/>
    <w:rsid w:val="00FD50BB"/>
    <w:rsid w:val="00FE3595"/>
    <w:rsid w:val="00FE487B"/>
    <w:rsid w:val="00FE50C1"/>
    <w:rsid w:val="00FF1913"/>
    <w:rsid w:val="00FF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892CAE"/>
  <w15:docId w15:val="{014713DF-9D62-4DE1-AF83-05B35C2E0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2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53165-9D9A-4C00-B003-2BD7C9E81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1110</TotalTime>
  <Pages>6</Pages>
  <Words>738</Words>
  <Characters>3988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CroftJ</dc:creator>
  <cp:keywords/>
  <dc:description/>
  <cp:lastModifiedBy>Goodloe, Tereese - RPDS</cp:lastModifiedBy>
  <cp:revision>5</cp:revision>
  <cp:lastPrinted>2025-01-27T18:18:00Z</cp:lastPrinted>
  <dcterms:created xsi:type="dcterms:W3CDTF">2025-01-27T21:58:00Z</dcterms:created>
  <dcterms:modified xsi:type="dcterms:W3CDTF">2025-01-28T17:01:00Z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e0c08f2a58ea4bc1404bff74631fe3a4a1a5a3a91cfe1e9551e1a0bf7cd2b49d</vt:lpwstr>
  </property>
</Properties>
</file>