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152F" w14:textId="77777777" w:rsidR="00716A17" w:rsidRPr="007640D0" w:rsidRDefault="00716A17" w:rsidP="00DF3EFD">
      <w:pPr>
        <w:pStyle w:val="Default"/>
        <w:jc w:val="center"/>
        <w:rPr>
          <w:rFonts w:ascii="Century Gothic" w:eastAsia="Century Gothic" w:hAnsi="Century Gothic" w:cs="Century Gothic"/>
          <w:b/>
          <w:bCs/>
          <w:color w:val="auto"/>
          <w:sz w:val="32"/>
          <w:szCs w:val="32"/>
        </w:rPr>
      </w:pPr>
      <w:r w:rsidRPr="007640D0">
        <w:rPr>
          <w:rFonts w:ascii="Century Gothic" w:hAnsi="Century Gothic"/>
          <w:b/>
          <w:bCs/>
          <w:color w:val="auto"/>
          <w:sz w:val="32"/>
          <w:szCs w:val="28"/>
        </w:rPr>
        <w:t>PUBLIC SERVICE GRANT (PSG) COUNCIL</w:t>
      </w:r>
    </w:p>
    <w:p w14:paraId="1843ABC1" w14:textId="6E5470DC" w:rsidR="00716A17" w:rsidRDefault="007640D0" w:rsidP="00716A17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</w:t>
      </w:r>
      <w:r w:rsidR="00716A17">
        <w:rPr>
          <w:rFonts w:ascii="Century Gothic" w:hAnsi="Century Gothic"/>
          <w:b/>
          <w:bCs/>
        </w:rPr>
        <w:t>N-PERSON</w:t>
      </w:r>
      <w:r>
        <w:rPr>
          <w:rFonts w:ascii="Century Gothic" w:hAnsi="Century Gothic"/>
          <w:b/>
          <w:bCs/>
        </w:rPr>
        <w:t>/VIRTUAL HYBRID</w:t>
      </w:r>
      <w:r w:rsidR="00716A17">
        <w:rPr>
          <w:rFonts w:ascii="Century Gothic" w:hAnsi="Century Gothic"/>
          <w:b/>
          <w:bCs/>
        </w:rPr>
        <w:t xml:space="preserve"> MEETING AGENDA</w:t>
      </w:r>
    </w:p>
    <w:p w14:paraId="3511B5E7" w14:textId="4AA4C320" w:rsidR="005F1656" w:rsidRPr="00E46492" w:rsidRDefault="005F1656" w:rsidP="005F1656">
      <w:pPr>
        <w:pStyle w:val="Default"/>
        <w:jc w:val="center"/>
        <w:rPr>
          <w:rFonts w:ascii="Century Gothic" w:hAnsi="Century Gothic"/>
          <w:b/>
          <w:bCs/>
        </w:rPr>
      </w:pPr>
      <w:r w:rsidRPr="00E46492">
        <w:rPr>
          <w:rFonts w:ascii="Century Gothic" w:hAnsi="Century Gothic"/>
          <w:b/>
          <w:bCs/>
        </w:rPr>
        <w:t xml:space="preserve">Join </w:t>
      </w:r>
      <w:r w:rsidR="007C1DD8">
        <w:rPr>
          <w:rFonts w:ascii="Century Gothic" w:hAnsi="Century Gothic"/>
          <w:b/>
          <w:bCs/>
        </w:rPr>
        <w:t>Virtually:</w:t>
      </w:r>
    </w:p>
    <w:p w14:paraId="66830F38" w14:textId="77777777" w:rsidR="00BA2EAD" w:rsidRPr="0056746F" w:rsidRDefault="00000000" w:rsidP="007C1DD8">
      <w:pPr>
        <w:spacing w:after="0" w:line="240" w:lineRule="auto"/>
        <w:jc w:val="center"/>
        <w:rPr>
          <w:rFonts w:ascii="Century Gothic" w:eastAsia="Times New Roman" w:hAnsi="Century Gothic"/>
          <w:kern w:val="2"/>
        </w:rPr>
      </w:pPr>
      <w:hyperlink r:id="rId10" w:history="1">
        <w:r w:rsidR="00BA2EAD" w:rsidRPr="0056746F">
          <w:rPr>
            <w:rFonts w:ascii="Century Gothic" w:eastAsia="Times New Roman" w:hAnsi="Century Gothic"/>
            <w:color w:val="467886"/>
            <w:kern w:val="2"/>
            <w:u w:val="single"/>
          </w:rPr>
          <w:t>https://us02web.zoom.us/j/84656243952?pwd=UC92UFZtL29iSVlMb1JSZU8zRHhJQT09</w:t>
        </w:r>
      </w:hyperlink>
    </w:p>
    <w:p w14:paraId="0068C098" w14:textId="509E2233" w:rsidR="00BA2EAD" w:rsidRPr="0056746F" w:rsidRDefault="00BA2EAD" w:rsidP="00BA2EAD">
      <w:pPr>
        <w:spacing w:after="0" w:line="240" w:lineRule="auto"/>
        <w:jc w:val="center"/>
        <w:rPr>
          <w:rFonts w:ascii="Century Gothic" w:eastAsia="Times New Roman" w:hAnsi="Century Gothic"/>
          <w:kern w:val="2"/>
        </w:rPr>
      </w:pPr>
      <w:r w:rsidRPr="0056746F">
        <w:rPr>
          <w:rFonts w:ascii="Century Gothic" w:eastAsia="Times New Roman" w:hAnsi="Century Gothic"/>
          <w:kern w:val="2"/>
        </w:rPr>
        <w:t>Passcode: 465364</w:t>
      </w:r>
      <w:r w:rsidR="00964EB9">
        <w:rPr>
          <w:rFonts w:ascii="Century Gothic" w:eastAsia="Times New Roman" w:hAnsi="Century Gothic"/>
          <w:kern w:val="2"/>
        </w:rPr>
        <w:tab/>
      </w:r>
      <w:r w:rsidR="00964EB9">
        <w:rPr>
          <w:rFonts w:ascii="Century Gothic" w:eastAsia="Times New Roman" w:hAnsi="Century Gothic"/>
          <w:kern w:val="2"/>
        </w:rPr>
        <w:sym w:font="Wingdings" w:char="F09F"/>
      </w:r>
      <w:r w:rsidR="00964EB9">
        <w:rPr>
          <w:rFonts w:ascii="Century Gothic" w:eastAsia="Times New Roman" w:hAnsi="Century Gothic"/>
          <w:kern w:val="2"/>
        </w:rPr>
        <w:t xml:space="preserve">  </w:t>
      </w:r>
      <w:r w:rsidRPr="0056746F">
        <w:rPr>
          <w:rFonts w:ascii="Century Gothic" w:eastAsia="Times New Roman" w:hAnsi="Century Gothic"/>
          <w:kern w:val="2"/>
        </w:rPr>
        <w:t>Webinar ID: 846 5624 3952</w:t>
      </w:r>
    </w:p>
    <w:p w14:paraId="4FE461D2" w14:textId="5E748863" w:rsidR="00716A17" w:rsidRDefault="00716A17" w:rsidP="005F1656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Ed Ball Building, 8</w:t>
      </w:r>
      <w:r w:rsidRPr="005F100E">
        <w:rPr>
          <w:rFonts w:ascii="Century Gothic" w:eastAsia="Century Gothic" w:hAnsi="Century Gothic" w:cs="Century Gothic"/>
          <w:b/>
          <w:bCs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bCs/>
        </w:rPr>
        <w:t xml:space="preserve"> Floor Board Room 851</w:t>
      </w:r>
    </w:p>
    <w:p w14:paraId="0789962D" w14:textId="7B64281E" w:rsidR="00716A17" w:rsidRDefault="0017439E" w:rsidP="00716A1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June 10</w:t>
      </w:r>
      <w:r w:rsidR="00716A17">
        <w:rPr>
          <w:rFonts w:ascii="Century Gothic" w:hAnsi="Century Gothic"/>
          <w:b/>
          <w:bCs/>
        </w:rPr>
        <w:t xml:space="preserve">, 2024 – 2:00 </w:t>
      </w:r>
      <w:r w:rsidR="00501F8E">
        <w:rPr>
          <w:rFonts w:ascii="Century Gothic" w:hAnsi="Century Gothic"/>
          <w:b/>
          <w:bCs/>
        </w:rPr>
        <w:t>p.m.</w:t>
      </w:r>
    </w:p>
    <w:p w14:paraId="3BFB2C82" w14:textId="4726A162" w:rsidR="00716A17" w:rsidRDefault="00716A17" w:rsidP="00716A17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Chair:  </w:t>
      </w:r>
      <w:r w:rsidR="005F1656">
        <w:rPr>
          <w:rFonts w:ascii="Century Gothic" w:hAnsi="Century Gothic"/>
          <w:b/>
          <w:bCs/>
        </w:rPr>
        <w:t>Jaclyn Blair</w:t>
      </w:r>
      <w:r w:rsidR="000B38E3">
        <w:rPr>
          <w:rFonts w:ascii="Century Gothic" w:hAnsi="Century Gothic"/>
          <w:b/>
          <w:bCs/>
        </w:rPr>
        <w:t xml:space="preserve">  </w:t>
      </w:r>
      <w:r w:rsidR="000B38E3">
        <w:rPr>
          <w:rFonts w:ascii="Century Gothic" w:hAnsi="Century Gothic"/>
          <w:b/>
          <w:bCs/>
        </w:rPr>
        <w:sym w:font="Wingdings" w:char="F09F"/>
      </w:r>
      <w:r w:rsidR="000B38E3">
        <w:rPr>
          <w:rFonts w:ascii="Century Gothic" w:hAnsi="Century Gothic"/>
          <w:b/>
          <w:bCs/>
        </w:rPr>
        <w:t xml:space="preserve">  </w:t>
      </w:r>
      <w:r>
        <w:rPr>
          <w:rFonts w:ascii="Century Gothic" w:hAnsi="Century Gothic"/>
          <w:b/>
          <w:bCs/>
        </w:rPr>
        <w:t>Vice</w:t>
      </w:r>
      <w:r w:rsidR="00501F8E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Chair: </w:t>
      </w:r>
      <w:r w:rsidR="005F1656">
        <w:rPr>
          <w:rFonts w:ascii="Century Gothic" w:hAnsi="Century Gothic"/>
          <w:b/>
          <w:bCs/>
        </w:rPr>
        <w:t>Dr. Joy Hervey</w:t>
      </w:r>
    </w:p>
    <w:p w14:paraId="5D2C7E3D" w14:textId="77777777" w:rsidR="00C842C3" w:rsidRPr="005F1656" w:rsidRDefault="00C842C3" w:rsidP="00716A17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43EFB4D" w14:textId="42115A3D" w:rsidR="00C842C3" w:rsidRDefault="00C842C3" w:rsidP="005553B9">
      <w:pPr>
        <w:pStyle w:val="msolistparagraph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Call To Order &amp; Roll Call </w:t>
      </w:r>
      <w:r w:rsidR="0022709A">
        <w:rPr>
          <w:rFonts w:ascii="Century Gothic" w:hAnsi="Century Gothic"/>
          <w:b/>
          <w:color w:val="auto"/>
        </w:rPr>
        <w:tab/>
      </w:r>
      <w:r w:rsidR="0022709A">
        <w:rPr>
          <w:rFonts w:ascii="Century Gothic" w:hAnsi="Century Gothic"/>
          <w:b/>
          <w:color w:val="auto"/>
        </w:rPr>
        <w:tab/>
      </w:r>
      <w:r w:rsidR="0022709A">
        <w:rPr>
          <w:rFonts w:ascii="Century Gothic" w:hAnsi="Century Gothic"/>
          <w:b/>
          <w:color w:val="auto"/>
        </w:rPr>
        <w:tab/>
      </w:r>
      <w:r w:rsidR="0022709A">
        <w:rPr>
          <w:rFonts w:ascii="Century Gothic" w:hAnsi="Century Gothic"/>
          <w:b/>
          <w:color w:val="auto"/>
        </w:rPr>
        <w:tab/>
      </w:r>
      <w:r w:rsidR="0022709A">
        <w:rPr>
          <w:rFonts w:ascii="Century Gothic" w:hAnsi="Century Gothic"/>
          <w:b/>
          <w:color w:val="auto"/>
        </w:rPr>
        <w:tab/>
      </w:r>
      <w:r w:rsidR="00501F8E" w:rsidRPr="00501F8E">
        <w:rPr>
          <w:rFonts w:ascii="Century Gothic" w:hAnsi="Century Gothic"/>
          <w:bCs/>
          <w:color w:val="auto"/>
        </w:rPr>
        <w:t>(</w:t>
      </w:r>
      <w:r w:rsidR="0022709A">
        <w:rPr>
          <w:rFonts w:ascii="Century Gothic" w:hAnsi="Century Gothic"/>
          <w:bCs/>
          <w:color w:val="auto"/>
        </w:rPr>
        <w:t xml:space="preserve">Jaclyn Blair, </w:t>
      </w:r>
      <w:r w:rsidRPr="00501F8E">
        <w:rPr>
          <w:rFonts w:ascii="Century Gothic" w:hAnsi="Century Gothic"/>
          <w:bCs/>
          <w:color w:val="auto"/>
        </w:rPr>
        <w:t>Chair</w:t>
      </w:r>
      <w:r w:rsidR="00501F8E" w:rsidRPr="00501F8E">
        <w:rPr>
          <w:rFonts w:ascii="Century Gothic" w:hAnsi="Century Gothic"/>
          <w:bCs/>
          <w:color w:val="auto"/>
        </w:rPr>
        <w:t>)</w:t>
      </w:r>
    </w:p>
    <w:p w14:paraId="5E56C07C" w14:textId="62E826FF" w:rsidR="00501F8E" w:rsidRDefault="006F11A8" w:rsidP="005553B9">
      <w:pPr>
        <w:pStyle w:val="msolistparagraph0"/>
        <w:numPr>
          <w:ilvl w:val="2"/>
          <w:numId w:val="3"/>
        </w:numPr>
        <w:ind w:left="14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Establish</w:t>
      </w:r>
      <w:r w:rsidR="00C842C3" w:rsidRPr="00B73733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Q</w:t>
      </w:r>
      <w:r w:rsidR="00C842C3" w:rsidRPr="00B73733">
        <w:rPr>
          <w:rFonts w:ascii="Century Gothic" w:hAnsi="Century Gothic"/>
          <w:b/>
          <w:color w:val="auto"/>
        </w:rPr>
        <w:t>uorum</w:t>
      </w:r>
    </w:p>
    <w:p w14:paraId="460B9A33" w14:textId="77777777" w:rsidR="003061E5" w:rsidRPr="003061E5" w:rsidRDefault="00C842C3" w:rsidP="005553B9">
      <w:pPr>
        <w:pStyle w:val="msolistparagraph0"/>
        <w:numPr>
          <w:ilvl w:val="2"/>
          <w:numId w:val="3"/>
        </w:numPr>
        <w:ind w:left="1440"/>
        <w:rPr>
          <w:rFonts w:ascii="Century Gothic" w:hAnsi="Century Gothic"/>
          <w:b/>
          <w:color w:val="auto"/>
        </w:rPr>
      </w:pPr>
      <w:r w:rsidRPr="00501F8E">
        <w:rPr>
          <w:rFonts w:ascii="Century Gothic" w:hAnsi="Century Gothic"/>
          <w:b/>
          <w:color w:val="000000"/>
          <w:u w:color="000000"/>
        </w:rPr>
        <w:t>Approval of Agenda</w:t>
      </w:r>
    </w:p>
    <w:p w14:paraId="558B2DE1" w14:textId="5B2A880D" w:rsidR="00C842C3" w:rsidRPr="00501F8E" w:rsidRDefault="003061E5" w:rsidP="005553B9">
      <w:pPr>
        <w:pStyle w:val="msolistparagraph0"/>
        <w:numPr>
          <w:ilvl w:val="2"/>
          <w:numId w:val="3"/>
        </w:numPr>
        <w:ind w:left="14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000000"/>
          <w:u w:color="000000"/>
        </w:rPr>
        <w:t>Welcome Susan Ticker</w:t>
      </w:r>
      <w:r w:rsidR="00C842C3" w:rsidRPr="00501F8E">
        <w:rPr>
          <w:rFonts w:ascii="Century Gothic" w:hAnsi="Century Gothic"/>
          <w:b/>
          <w:color w:val="000000"/>
          <w:u w:color="000000"/>
        </w:rPr>
        <w:t xml:space="preserve"> </w:t>
      </w:r>
    </w:p>
    <w:p w14:paraId="576BFA03" w14:textId="77777777" w:rsidR="00C842C3" w:rsidRPr="00B40969" w:rsidRDefault="00C842C3" w:rsidP="005553B9">
      <w:pPr>
        <w:pStyle w:val="msolistparagraph0"/>
        <w:ind w:left="1080"/>
        <w:rPr>
          <w:rFonts w:ascii="Century Gothic" w:hAnsi="Century Gothic"/>
          <w:b/>
          <w:bCs/>
          <w:color w:val="000000"/>
          <w:sz w:val="10"/>
          <w:szCs w:val="10"/>
          <w:u w:color="000000"/>
        </w:rPr>
      </w:pPr>
    </w:p>
    <w:p w14:paraId="61D94679" w14:textId="77777777" w:rsidR="00D55F14" w:rsidRDefault="00D55F14" w:rsidP="00D55F14">
      <w:pPr>
        <w:pStyle w:val="msolistparagraph0"/>
        <w:ind w:left="1080"/>
        <w:rPr>
          <w:rFonts w:ascii="Century Gothic" w:hAnsi="Century Gothic"/>
          <w:b/>
          <w:bCs/>
          <w:color w:val="000000"/>
          <w:u w:color="000000"/>
        </w:rPr>
      </w:pPr>
    </w:p>
    <w:p w14:paraId="49F0FA43" w14:textId="3EB8AFF4" w:rsidR="00C842C3" w:rsidRPr="00E42283" w:rsidRDefault="00C842C3" w:rsidP="005553B9">
      <w:pPr>
        <w:pStyle w:val="msolistparagraph0"/>
        <w:numPr>
          <w:ilvl w:val="0"/>
          <w:numId w:val="1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Approval of Minutes </w:t>
      </w:r>
      <w:r w:rsidR="00501F8E">
        <w:rPr>
          <w:rFonts w:ascii="Century Gothic" w:hAnsi="Century Gothic"/>
          <w:b/>
          <w:bCs/>
          <w:color w:val="000000"/>
          <w:u w:color="000000"/>
        </w:rPr>
        <w:t xml:space="preserve">from </w:t>
      </w:r>
      <w:r w:rsidR="004A7C5B">
        <w:rPr>
          <w:rFonts w:ascii="Century Gothic" w:hAnsi="Century Gothic"/>
          <w:b/>
          <w:bCs/>
          <w:color w:val="000000"/>
          <w:u w:color="000000"/>
        </w:rPr>
        <w:t>May</w:t>
      </w:r>
      <w:r w:rsidR="00BA2EAD">
        <w:rPr>
          <w:rFonts w:ascii="Century Gothic" w:hAnsi="Century Gothic"/>
          <w:b/>
          <w:bCs/>
          <w:color w:val="000000" w:themeColor="text1"/>
        </w:rPr>
        <w:t xml:space="preserve"> </w:t>
      </w:r>
      <w:r w:rsidR="004A7C5B">
        <w:rPr>
          <w:rFonts w:ascii="Century Gothic" w:hAnsi="Century Gothic"/>
          <w:b/>
          <w:bCs/>
          <w:color w:val="000000" w:themeColor="text1"/>
        </w:rPr>
        <w:t>13</w:t>
      </w:r>
      <w:r w:rsidRPr="00E42283">
        <w:rPr>
          <w:rFonts w:ascii="Century Gothic" w:hAnsi="Century Gothic"/>
          <w:b/>
          <w:bCs/>
          <w:color w:val="000000" w:themeColor="text1"/>
        </w:rPr>
        <w:t>, 2024</w:t>
      </w:r>
    </w:p>
    <w:p w14:paraId="359D9F2C" w14:textId="77777777" w:rsidR="00E42283" w:rsidRPr="005F1656" w:rsidRDefault="00E42283" w:rsidP="005553B9">
      <w:pPr>
        <w:pStyle w:val="msolistparagraph0"/>
        <w:ind w:left="0"/>
        <w:rPr>
          <w:rFonts w:ascii="Century Gothic" w:hAnsi="Century Gothic"/>
          <w:b/>
          <w:bCs/>
          <w:color w:val="000000"/>
          <w:sz w:val="20"/>
          <w:szCs w:val="20"/>
          <w:u w:color="000000"/>
        </w:rPr>
      </w:pPr>
    </w:p>
    <w:p w14:paraId="545DDC94" w14:textId="77777777" w:rsidR="007776C3" w:rsidRDefault="00C842C3" w:rsidP="005553B9">
      <w:pPr>
        <w:pStyle w:val="msolistparagraph0"/>
        <w:numPr>
          <w:ilvl w:val="0"/>
          <w:numId w:val="1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Committee Reports</w:t>
      </w:r>
    </w:p>
    <w:p w14:paraId="3CBDAB8A" w14:textId="651E3ED8" w:rsidR="00C842C3" w:rsidRDefault="00C842C3" w:rsidP="007776C3">
      <w:pPr>
        <w:pStyle w:val="msolistparagraph0"/>
        <w:ind w:left="0"/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 </w:t>
      </w:r>
    </w:p>
    <w:p w14:paraId="536AA6BF" w14:textId="0D4AF75A" w:rsidR="00C842C3" w:rsidRPr="0022709A" w:rsidRDefault="00C842C3" w:rsidP="005553B9">
      <w:pPr>
        <w:pStyle w:val="msolistparagraph0"/>
        <w:numPr>
          <w:ilvl w:val="1"/>
          <w:numId w:val="1"/>
        </w:numPr>
        <w:rPr>
          <w:rFonts w:ascii="Century Gothic" w:hAnsi="Century Gothic"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 xml:space="preserve">Budget Sub-Committee </w:t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501F8E" w:rsidRPr="0022709A">
        <w:rPr>
          <w:rFonts w:ascii="Century Gothic" w:hAnsi="Century Gothic"/>
          <w:color w:val="000000"/>
          <w:u w:color="000000"/>
        </w:rPr>
        <w:t>(</w:t>
      </w:r>
      <w:r w:rsidR="00AE53F2" w:rsidRPr="0022709A">
        <w:rPr>
          <w:rFonts w:ascii="Century Gothic" w:hAnsi="Century Gothic"/>
          <w:color w:val="000000"/>
          <w:u w:color="000000"/>
        </w:rPr>
        <w:t>Pablo Diaz de Sandi</w:t>
      </w:r>
      <w:r w:rsidR="00501F8E" w:rsidRPr="0022709A">
        <w:rPr>
          <w:rFonts w:ascii="Century Gothic" w:hAnsi="Century Gothic"/>
          <w:color w:val="000000"/>
          <w:u w:color="000000"/>
        </w:rPr>
        <w:t>,</w:t>
      </w:r>
      <w:r w:rsidR="00AE53F2" w:rsidRPr="0022709A">
        <w:rPr>
          <w:rFonts w:ascii="Century Gothic" w:hAnsi="Century Gothic"/>
          <w:color w:val="000000"/>
          <w:u w:color="000000"/>
        </w:rPr>
        <w:t xml:space="preserve"> </w:t>
      </w:r>
      <w:r w:rsidR="00270817" w:rsidRPr="0022709A">
        <w:rPr>
          <w:rFonts w:ascii="Century Gothic" w:hAnsi="Century Gothic"/>
          <w:color w:val="000000"/>
          <w:u w:color="000000"/>
        </w:rPr>
        <w:t>Chair</w:t>
      </w:r>
      <w:r w:rsidR="00501F8E" w:rsidRPr="0022709A">
        <w:rPr>
          <w:rFonts w:ascii="Century Gothic" w:hAnsi="Century Gothic"/>
          <w:color w:val="000000"/>
          <w:u w:color="000000"/>
        </w:rPr>
        <w:t>)</w:t>
      </w:r>
    </w:p>
    <w:p w14:paraId="37CB3DB5" w14:textId="5FC5416D" w:rsidR="00C842C3" w:rsidRDefault="00C842C3" w:rsidP="005553B9">
      <w:pPr>
        <w:pStyle w:val="msolistparagraph0"/>
        <w:numPr>
          <w:ilvl w:val="1"/>
          <w:numId w:val="1"/>
        </w:numPr>
        <w:rPr>
          <w:rFonts w:ascii="Century Gothic" w:hAnsi="Century Gothic"/>
          <w:b/>
          <w:bCs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 xml:space="preserve">Rules Sub-Committee </w:t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501F8E" w:rsidRPr="0022709A">
        <w:rPr>
          <w:rFonts w:ascii="Century Gothic" w:hAnsi="Century Gothic"/>
          <w:color w:val="000000"/>
          <w:u w:color="000000"/>
        </w:rPr>
        <w:t>(</w:t>
      </w:r>
      <w:r w:rsidR="00046301">
        <w:rPr>
          <w:rFonts w:ascii="Century Gothic" w:hAnsi="Century Gothic"/>
          <w:color w:val="000000"/>
          <w:u w:color="000000"/>
        </w:rPr>
        <w:t>Daniel Henry</w:t>
      </w:r>
      <w:r w:rsidRPr="0022709A">
        <w:rPr>
          <w:rFonts w:ascii="Century Gothic" w:hAnsi="Century Gothic"/>
          <w:color w:val="000000"/>
          <w:u w:color="000000"/>
        </w:rPr>
        <w:t>, Chair</w:t>
      </w:r>
      <w:r w:rsidR="00501F8E" w:rsidRPr="0022709A">
        <w:rPr>
          <w:rFonts w:ascii="Century Gothic" w:hAnsi="Century Gothic"/>
          <w:color w:val="000000"/>
          <w:u w:color="000000"/>
        </w:rPr>
        <w:t>)</w:t>
      </w:r>
    </w:p>
    <w:p w14:paraId="435248E0" w14:textId="48789319" w:rsidR="00C842C3" w:rsidRPr="00C06B1E" w:rsidRDefault="00C842C3" w:rsidP="005553B9">
      <w:pPr>
        <w:pStyle w:val="msolistparagraph0"/>
        <w:numPr>
          <w:ilvl w:val="1"/>
          <w:numId w:val="1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Most Vulnerable Persons Sub-Committee</w:t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22709A">
        <w:rPr>
          <w:rFonts w:ascii="Century Gothic" w:hAnsi="Century Gothic"/>
          <w:b/>
          <w:bCs/>
          <w:color w:val="000000"/>
          <w:u w:color="000000"/>
        </w:rPr>
        <w:tab/>
      </w:r>
      <w:r w:rsidR="00501F8E" w:rsidRPr="00501F8E">
        <w:rPr>
          <w:rFonts w:ascii="Century Gothic" w:hAnsi="Century Gothic"/>
          <w:color w:val="000000"/>
          <w:u w:color="000000"/>
        </w:rPr>
        <w:t>(</w:t>
      </w:r>
      <w:r w:rsidR="00AE53F2" w:rsidRPr="00501F8E">
        <w:rPr>
          <w:rFonts w:ascii="Century Gothic" w:hAnsi="Century Gothic"/>
          <w:color w:val="000000"/>
          <w:u w:color="000000"/>
        </w:rPr>
        <w:t>Yildirim “Alex” Sivar</w:t>
      </w:r>
      <w:r w:rsidR="00501F8E" w:rsidRPr="00501F8E">
        <w:rPr>
          <w:rFonts w:ascii="Century Gothic" w:hAnsi="Century Gothic"/>
          <w:color w:val="000000"/>
          <w:u w:color="000000"/>
        </w:rPr>
        <w:t>,</w:t>
      </w:r>
      <w:r w:rsidR="00AE53F2" w:rsidRPr="00501F8E">
        <w:rPr>
          <w:rFonts w:ascii="Century Gothic" w:hAnsi="Century Gothic"/>
          <w:color w:val="000000"/>
          <w:u w:color="000000"/>
        </w:rPr>
        <w:t xml:space="preserve"> </w:t>
      </w:r>
      <w:r w:rsidR="00270817" w:rsidRPr="00501F8E">
        <w:rPr>
          <w:rFonts w:ascii="Century Gothic" w:hAnsi="Century Gothic"/>
          <w:color w:val="000000"/>
          <w:u w:color="000000"/>
        </w:rPr>
        <w:t>Chair</w:t>
      </w:r>
      <w:r w:rsidR="00501F8E" w:rsidRPr="00501F8E">
        <w:rPr>
          <w:rFonts w:ascii="Century Gothic" w:hAnsi="Century Gothic"/>
          <w:color w:val="000000"/>
          <w:u w:color="000000"/>
        </w:rPr>
        <w:t>)</w:t>
      </w:r>
    </w:p>
    <w:p w14:paraId="3306661A" w14:textId="77777777" w:rsidR="00C842C3" w:rsidRPr="00B40969" w:rsidRDefault="00C842C3" w:rsidP="005553B9">
      <w:pPr>
        <w:pStyle w:val="msolistparagraph0"/>
        <w:ind w:left="0"/>
        <w:jc w:val="both"/>
        <w:rPr>
          <w:rFonts w:ascii="Century Gothic" w:hAnsi="Century Gothic"/>
          <w:b/>
          <w:bCs/>
          <w:color w:val="FF0000"/>
          <w:sz w:val="10"/>
          <w:szCs w:val="10"/>
          <w:u w:color="000000"/>
        </w:rPr>
      </w:pPr>
    </w:p>
    <w:p w14:paraId="61777516" w14:textId="77777777" w:rsidR="007F6061" w:rsidRDefault="007F6061" w:rsidP="007F6061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1787B011" w14:textId="71338B64" w:rsidR="00C842C3" w:rsidRDefault="00C842C3" w:rsidP="005553B9">
      <w:pPr>
        <w:pStyle w:val="msolistparagraph0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Old Business</w:t>
      </w:r>
    </w:p>
    <w:p w14:paraId="79FABE6A" w14:textId="77777777" w:rsidR="007776C3" w:rsidRDefault="007776C3" w:rsidP="007776C3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215B98A7" w14:textId="3857F96A" w:rsidR="000B034B" w:rsidRPr="00C016C8" w:rsidRDefault="000B034B" w:rsidP="005553B9">
      <w:pPr>
        <w:pStyle w:val="msolistparagraph0"/>
        <w:numPr>
          <w:ilvl w:val="1"/>
          <w:numId w:val="1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RFP </w:t>
      </w:r>
      <w:r w:rsidR="00270817">
        <w:rPr>
          <w:rFonts w:ascii="Century Gothic" w:hAnsi="Century Gothic"/>
          <w:b/>
          <w:bCs/>
          <w:color w:val="000000"/>
          <w:u w:color="000000"/>
        </w:rPr>
        <w:t xml:space="preserve">PSGC Research Study </w:t>
      </w:r>
      <w:r>
        <w:rPr>
          <w:rFonts w:ascii="Century Gothic" w:hAnsi="Century Gothic"/>
          <w:b/>
          <w:bCs/>
          <w:color w:val="000000"/>
          <w:u w:color="000000"/>
        </w:rPr>
        <w:t>Update</w:t>
      </w:r>
      <w:r w:rsidR="00363740" w:rsidRPr="00363740">
        <w:rPr>
          <w:rFonts w:ascii="Century Gothic" w:hAnsi="Century Gothic"/>
          <w:color w:val="000000"/>
          <w:u w:color="000000"/>
        </w:rPr>
        <w:tab/>
      </w:r>
      <w:r w:rsidR="00363740" w:rsidRPr="00363740">
        <w:rPr>
          <w:rFonts w:ascii="Century Gothic" w:hAnsi="Century Gothic"/>
          <w:color w:val="000000"/>
          <w:u w:color="000000"/>
        </w:rPr>
        <w:tab/>
      </w:r>
      <w:r w:rsidR="00363740" w:rsidRPr="00363740">
        <w:rPr>
          <w:rFonts w:ascii="Century Gothic" w:hAnsi="Century Gothic"/>
          <w:color w:val="000000"/>
          <w:u w:color="000000"/>
        </w:rPr>
        <w:tab/>
      </w:r>
      <w:r w:rsidR="00363740" w:rsidRPr="00914E05">
        <w:rPr>
          <w:rFonts w:ascii="Century Gothic" w:hAnsi="Century Gothic"/>
          <w:color w:val="000000"/>
          <w:u w:color="000000"/>
        </w:rPr>
        <w:t>(</w:t>
      </w:r>
      <w:r w:rsidR="00914E05" w:rsidRPr="00914E05">
        <w:rPr>
          <w:rFonts w:ascii="Century Gothic" w:hAnsi="Century Gothic"/>
          <w:color w:val="000000"/>
          <w:u w:color="000000"/>
        </w:rPr>
        <w:t>John Snyder</w:t>
      </w:r>
      <w:r w:rsidR="00363740" w:rsidRPr="00914E05">
        <w:rPr>
          <w:rFonts w:ascii="Century Gothic" w:hAnsi="Century Gothic"/>
          <w:color w:val="000000"/>
          <w:u w:color="000000"/>
        </w:rPr>
        <w:t>)</w:t>
      </w:r>
    </w:p>
    <w:p w14:paraId="565729A1" w14:textId="6BAEE8EF" w:rsidR="00C016C8" w:rsidRPr="00FA48FB" w:rsidRDefault="00C016C8" w:rsidP="005553B9">
      <w:pPr>
        <w:pStyle w:val="msolistparagraph0"/>
        <w:numPr>
          <w:ilvl w:val="1"/>
          <w:numId w:val="1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PSG Study Group</w:t>
      </w:r>
      <w:r w:rsidR="00405C33">
        <w:rPr>
          <w:rFonts w:ascii="Century Gothic" w:hAnsi="Century Gothic"/>
          <w:b/>
          <w:bCs/>
          <w:color w:val="000000"/>
          <w:u w:color="000000"/>
        </w:rPr>
        <w:tab/>
      </w:r>
      <w:r w:rsidR="00405C33">
        <w:rPr>
          <w:rFonts w:ascii="Century Gothic" w:hAnsi="Century Gothic"/>
          <w:b/>
          <w:bCs/>
          <w:color w:val="000000"/>
          <w:u w:color="000000"/>
        </w:rPr>
        <w:tab/>
      </w:r>
      <w:r w:rsidR="00405C33">
        <w:rPr>
          <w:rFonts w:ascii="Century Gothic" w:hAnsi="Century Gothic"/>
          <w:b/>
          <w:bCs/>
          <w:color w:val="000000"/>
          <w:u w:color="000000"/>
        </w:rPr>
        <w:tab/>
      </w:r>
      <w:r w:rsidR="00405C33">
        <w:rPr>
          <w:rFonts w:ascii="Century Gothic" w:hAnsi="Century Gothic"/>
          <w:b/>
          <w:bCs/>
          <w:color w:val="000000"/>
          <w:u w:color="000000"/>
        </w:rPr>
        <w:tab/>
      </w:r>
      <w:r w:rsidR="00405C33">
        <w:rPr>
          <w:rFonts w:ascii="Century Gothic" w:hAnsi="Century Gothic"/>
          <w:b/>
          <w:bCs/>
          <w:color w:val="000000"/>
          <w:u w:color="000000"/>
        </w:rPr>
        <w:tab/>
      </w:r>
      <w:r w:rsidR="00405C33">
        <w:rPr>
          <w:rFonts w:ascii="Century Gothic" w:hAnsi="Century Gothic"/>
          <w:b/>
          <w:bCs/>
          <w:color w:val="000000"/>
          <w:u w:color="000000"/>
        </w:rPr>
        <w:tab/>
      </w:r>
      <w:r w:rsidR="00405C33">
        <w:rPr>
          <w:rFonts w:ascii="Century Gothic" w:hAnsi="Century Gothic"/>
          <w:color w:val="000000"/>
        </w:rPr>
        <w:t>(Maribel Hernandez)</w:t>
      </w:r>
    </w:p>
    <w:p w14:paraId="29354ED5" w14:textId="77777777" w:rsidR="00C842C3" w:rsidRPr="005F1656" w:rsidRDefault="00C842C3" w:rsidP="005553B9">
      <w:pPr>
        <w:pStyle w:val="msolistparagraph0"/>
        <w:ind w:left="0"/>
        <w:jc w:val="both"/>
        <w:rPr>
          <w:rFonts w:ascii="Century Gothic" w:hAnsi="Century Gothic"/>
          <w:b/>
          <w:bCs/>
          <w:color w:val="FF0000"/>
          <w:sz w:val="20"/>
          <w:szCs w:val="20"/>
        </w:rPr>
      </w:pPr>
    </w:p>
    <w:p w14:paraId="7D1E16F2" w14:textId="632EFFEC" w:rsidR="00C842C3" w:rsidRDefault="00C842C3" w:rsidP="005553B9">
      <w:pPr>
        <w:pStyle w:val="msolistparagraph0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New Business</w:t>
      </w:r>
    </w:p>
    <w:p w14:paraId="64DE79DC" w14:textId="77777777" w:rsidR="007776C3" w:rsidRDefault="007776C3" w:rsidP="007776C3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06632C64" w14:textId="3E96AD23" w:rsidR="00C842C3" w:rsidRPr="00FA48FB" w:rsidRDefault="00BC0E5A" w:rsidP="005553B9">
      <w:pPr>
        <w:pStyle w:val="msolistparagraph0"/>
        <w:numPr>
          <w:ilvl w:val="0"/>
          <w:numId w:val="2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Agency Scope Change</w:t>
      </w:r>
      <w:r w:rsidR="00A06BF0">
        <w:rPr>
          <w:rFonts w:ascii="Century Gothic" w:hAnsi="Century Gothic"/>
          <w:b/>
          <w:bCs/>
          <w:color w:val="000000"/>
        </w:rPr>
        <w:t xml:space="preserve">: </w:t>
      </w:r>
      <w:r w:rsidR="003061E5" w:rsidRPr="00BC0E5A">
        <w:rPr>
          <w:rFonts w:ascii="Century Gothic" w:hAnsi="Century Gothic"/>
          <w:color w:val="000000"/>
        </w:rPr>
        <w:t>Operation New Hope</w:t>
      </w:r>
      <w:r w:rsidR="00914E05">
        <w:rPr>
          <w:rFonts w:ascii="Century Gothic" w:hAnsi="Century Gothic"/>
          <w:b/>
          <w:bCs/>
          <w:color w:val="000000"/>
        </w:rPr>
        <w:tab/>
      </w:r>
      <w:r w:rsidR="007F6061" w:rsidRPr="00914E05">
        <w:rPr>
          <w:rFonts w:ascii="Century Gothic" w:hAnsi="Century Gothic"/>
          <w:color w:val="000000"/>
        </w:rPr>
        <w:t>(</w:t>
      </w:r>
      <w:r w:rsidR="00914E05" w:rsidRPr="00914E05">
        <w:rPr>
          <w:rFonts w:ascii="Century Gothic" w:hAnsi="Century Gothic"/>
          <w:color w:val="000000"/>
        </w:rPr>
        <w:t>John Snyder</w:t>
      </w:r>
      <w:r w:rsidR="00914E05">
        <w:rPr>
          <w:rFonts w:ascii="Century Gothic" w:hAnsi="Century Gothic"/>
          <w:color w:val="000000"/>
        </w:rPr>
        <w:t>)</w:t>
      </w:r>
    </w:p>
    <w:p w14:paraId="36909E9F" w14:textId="7A4F81FA" w:rsidR="00F50184" w:rsidRDefault="00131022" w:rsidP="005553B9">
      <w:pPr>
        <w:pStyle w:val="msolistparagraph0"/>
        <w:numPr>
          <w:ilvl w:val="0"/>
          <w:numId w:val="2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Scoring Exercise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(John Snyder)</w:t>
      </w:r>
    </w:p>
    <w:p w14:paraId="2368B1F9" w14:textId="7232D794" w:rsidR="00C11597" w:rsidRDefault="00C11597" w:rsidP="005553B9">
      <w:pPr>
        <w:pStyle w:val="msolistparagraph0"/>
        <w:numPr>
          <w:ilvl w:val="0"/>
          <w:numId w:val="2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PSG Study Group</w:t>
      </w:r>
      <w:r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color w:val="000000"/>
        </w:rPr>
        <w:t>(Maribel Hernandez)</w:t>
      </w:r>
    </w:p>
    <w:p w14:paraId="25AAB027" w14:textId="77777777" w:rsidR="00C842C3" w:rsidRPr="00C842C3" w:rsidRDefault="00C842C3" w:rsidP="005553B9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  <w:sz w:val="16"/>
          <w:szCs w:val="16"/>
        </w:rPr>
      </w:pPr>
    </w:p>
    <w:p w14:paraId="54D512D0" w14:textId="77777777" w:rsidR="00B27209" w:rsidRPr="007776C3" w:rsidRDefault="00C842C3" w:rsidP="005553B9">
      <w:pPr>
        <w:pStyle w:val="msolistparagraph0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Announcements</w:t>
      </w:r>
      <w:r w:rsidR="0035766E">
        <w:rPr>
          <w:rFonts w:ascii="Century Gothic" w:hAnsi="Century Gothic"/>
          <w:b/>
          <w:bCs/>
          <w:color w:val="000000"/>
          <w:u w:color="000000"/>
        </w:rPr>
        <w:t>/Information Sharing</w:t>
      </w:r>
    </w:p>
    <w:p w14:paraId="02948478" w14:textId="77777777" w:rsidR="007776C3" w:rsidRPr="00B27209" w:rsidRDefault="007776C3" w:rsidP="007776C3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20348802" w14:textId="67954B2A" w:rsidR="00C842C3" w:rsidRPr="00090D7A" w:rsidRDefault="00B27209" w:rsidP="00B27209">
      <w:pPr>
        <w:pStyle w:val="msolistparagraph0"/>
        <w:numPr>
          <w:ilvl w:val="1"/>
          <w:numId w:val="1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PSGC Vacancies</w:t>
      </w:r>
      <w:r>
        <w:rPr>
          <w:rFonts w:ascii="Century Gothic" w:hAnsi="Century Gothic"/>
          <w:color w:val="000000"/>
          <w:u w:color="000000"/>
        </w:rPr>
        <w:tab/>
      </w:r>
      <w:r>
        <w:rPr>
          <w:rFonts w:ascii="Century Gothic" w:hAnsi="Century Gothic"/>
          <w:color w:val="000000"/>
          <w:u w:color="000000"/>
        </w:rPr>
        <w:tab/>
      </w:r>
      <w:r>
        <w:rPr>
          <w:rFonts w:ascii="Century Gothic" w:hAnsi="Century Gothic"/>
          <w:color w:val="000000"/>
          <w:u w:color="000000"/>
        </w:rPr>
        <w:tab/>
      </w:r>
      <w:r>
        <w:rPr>
          <w:rFonts w:ascii="Century Gothic" w:hAnsi="Century Gothic"/>
          <w:color w:val="000000"/>
          <w:u w:color="000000"/>
        </w:rPr>
        <w:tab/>
      </w:r>
      <w:r>
        <w:rPr>
          <w:rFonts w:ascii="Century Gothic" w:hAnsi="Century Gothic"/>
          <w:color w:val="000000"/>
          <w:u w:color="000000"/>
        </w:rPr>
        <w:tab/>
      </w:r>
      <w:r>
        <w:rPr>
          <w:rFonts w:ascii="Century Gothic" w:hAnsi="Century Gothic"/>
          <w:color w:val="000000"/>
          <w:u w:color="000000"/>
        </w:rPr>
        <w:tab/>
        <w:t>(Maribel Hernandez)</w:t>
      </w:r>
    </w:p>
    <w:p w14:paraId="4A3203CF" w14:textId="5DD1F832" w:rsidR="00090D7A" w:rsidRPr="0043468C" w:rsidRDefault="00090D7A" w:rsidP="00B27209">
      <w:pPr>
        <w:pStyle w:val="msolistparagraph0"/>
        <w:numPr>
          <w:ilvl w:val="1"/>
          <w:numId w:val="1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Budget Presentation</w:t>
      </w:r>
      <w:r w:rsidR="002361B9">
        <w:rPr>
          <w:rFonts w:ascii="Century Gothic" w:hAnsi="Century Gothic"/>
          <w:color w:val="000000"/>
          <w:u w:color="000000"/>
        </w:rPr>
        <w:tab/>
      </w:r>
      <w:r w:rsidR="00D832D7">
        <w:rPr>
          <w:rFonts w:ascii="Century Gothic" w:hAnsi="Century Gothic"/>
          <w:color w:val="000000"/>
          <w:u w:color="000000"/>
        </w:rPr>
        <w:tab/>
      </w:r>
      <w:r w:rsidR="00D832D7">
        <w:rPr>
          <w:rFonts w:ascii="Century Gothic" w:hAnsi="Century Gothic"/>
          <w:color w:val="000000"/>
          <w:u w:color="000000"/>
        </w:rPr>
        <w:tab/>
      </w:r>
      <w:r w:rsidR="00D832D7">
        <w:rPr>
          <w:rFonts w:ascii="Century Gothic" w:hAnsi="Century Gothic"/>
          <w:color w:val="000000"/>
          <w:u w:color="000000"/>
        </w:rPr>
        <w:tab/>
      </w:r>
      <w:r w:rsidR="00D832D7">
        <w:rPr>
          <w:rFonts w:ascii="Century Gothic" w:hAnsi="Century Gothic"/>
          <w:color w:val="000000"/>
          <w:u w:color="000000"/>
        </w:rPr>
        <w:tab/>
        <w:t>(Jaclyn Blair, Chair)</w:t>
      </w:r>
    </w:p>
    <w:p w14:paraId="6ACFB262" w14:textId="77777777" w:rsidR="00C842C3" w:rsidRPr="005F1656" w:rsidRDefault="00C842C3" w:rsidP="005553B9">
      <w:pPr>
        <w:pStyle w:val="msolistparagraph0"/>
        <w:ind w:left="0"/>
        <w:jc w:val="both"/>
        <w:rPr>
          <w:rFonts w:ascii="Century Gothic" w:hAnsi="Century Gothic"/>
          <w:b/>
          <w:bCs/>
          <w:color w:val="FF0000"/>
          <w:sz w:val="20"/>
          <w:szCs w:val="20"/>
        </w:rPr>
      </w:pPr>
    </w:p>
    <w:p w14:paraId="3CFB3F48" w14:textId="77777777" w:rsidR="00C842C3" w:rsidRPr="00FD3873" w:rsidRDefault="00C842C3" w:rsidP="005553B9">
      <w:pPr>
        <w:pStyle w:val="msolistparagraph0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Public Comment </w:t>
      </w:r>
      <w:r w:rsidRPr="00D55F14">
        <w:rPr>
          <w:rFonts w:ascii="Century Gothic" w:hAnsi="Century Gothic"/>
          <w:i/>
          <w:iCs/>
          <w:color w:val="000000"/>
          <w:sz w:val="20"/>
          <w:szCs w:val="20"/>
          <w:u w:color="000000"/>
        </w:rPr>
        <w:t>(Please fill out a card if you wish to speak)</w:t>
      </w:r>
    </w:p>
    <w:p w14:paraId="66D4EFBA" w14:textId="77777777" w:rsidR="00FD3873" w:rsidRPr="005255D2" w:rsidRDefault="00C842C3" w:rsidP="007F6061">
      <w:pPr>
        <w:pStyle w:val="msolistparagraph0"/>
        <w:numPr>
          <w:ilvl w:val="0"/>
          <w:numId w:val="1"/>
        </w:numPr>
        <w:spacing w:before="160"/>
        <w:jc w:val="both"/>
        <w:rPr>
          <w:rFonts w:ascii="Century Gothic" w:hAnsi="Century Gothic"/>
          <w:b/>
          <w:bCs/>
          <w:color w:val="FF0000"/>
        </w:rPr>
      </w:pPr>
      <w:r w:rsidRPr="00D55F14">
        <w:rPr>
          <w:rFonts w:ascii="Century Gothic" w:hAnsi="Century Gothic"/>
          <w:b/>
          <w:bCs/>
          <w:color w:val="000000"/>
          <w:u w:color="000000"/>
        </w:rPr>
        <w:t>Adjournment</w:t>
      </w:r>
    </w:p>
    <w:p w14:paraId="68FE1ECF" w14:textId="77777777" w:rsidR="005255D2" w:rsidRDefault="005255D2" w:rsidP="005255D2">
      <w:pPr>
        <w:pStyle w:val="msolistparagraph0"/>
        <w:spacing w:before="160"/>
        <w:jc w:val="both"/>
        <w:rPr>
          <w:rFonts w:ascii="Century Gothic" w:hAnsi="Century Gothic"/>
          <w:b/>
          <w:bCs/>
          <w:color w:val="000000"/>
          <w:u w:color="000000"/>
        </w:rPr>
      </w:pPr>
    </w:p>
    <w:p w14:paraId="6B92D8FE" w14:textId="77777777" w:rsidR="005255D2" w:rsidRDefault="005255D2" w:rsidP="005255D2">
      <w:pPr>
        <w:pStyle w:val="msolistparagraph0"/>
        <w:spacing w:before="160"/>
        <w:jc w:val="both"/>
        <w:rPr>
          <w:rFonts w:ascii="Century Gothic" w:hAnsi="Century Gothic"/>
          <w:b/>
          <w:bCs/>
          <w:color w:val="000000"/>
          <w:u w:color="000000"/>
        </w:rPr>
      </w:pPr>
    </w:p>
    <w:p w14:paraId="148B3337" w14:textId="62DC0673" w:rsidR="005255D2" w:rsidRPr="00FD3873" w:rsidRDefault="005255D2" w:rsidP="005255D2">
      <w:pPr>
        <w:pStyle w:val="msolistparagraph0"/>
        <w:spacing w:before="160"/>
        <w:ind w:left="0"/>
        <w:jc w:val="center"/>
        <w:rPr>
          <w:rFonts w:ascii="Century Gothic" w:hAnsi="Century Gothic"/>
          <w:b/>
          <w:bCs/>
          <w:color w:val="FF0000"/>
        </w:rPr>
      </w:pPr>
      <w:r w:rsidRPr="005F1656">
        <w:rPr>
          <w:rFonts w:ascii="Century Gothic" w:hAnsi="Century Gothic"/>
          <w:b/>
          <w:bCs/>
          <w:color w:val="000000"/>
          <w:u w:color="000000"/>
        </w:rPr>
        <w:t>Next Meeting Date</w:t>
      </w:r>
      <w:r>
        <w:rPr>
          <w:rFonts w:ascii="Century Gothic" w:hAnsi="Century Gothic"/>
          <w:b/>
          <w:bCs/>
          <w:color w:val="000000"/>
          <w:u w:color="000000"/>
        </w:rPr>
        <w:t xml:space="preserve">: </w:t>
      </w:r>
      <w:r w:rsidRPr="005F1656">
        <w:rPr>
          <w:rFonts w:ascii="Century Gothic" w:hAnsi="Century Gothic"/>
          <w:b/>
          <w:bCs/>
          <w:color w:val="000000"/>
          <w:u w:color="000000"/>
        </w:rPr>
        <w:t xml:space="preserve">Monday, </w:t>
      </w:r>
      <w:r w:rsidR="0017439E">
        <w:rPr>
          <w:rFonts w:ascii="Century Gothic" w:hAnsi="Century Gothic"/>
          <w:b/>
          <w:bCs/>
          <w:color w:val="000000"/>
          <w:u w:color="000000"/>
        </w:rPr>
        <w:t>July</w:t>
      </w:r>
      <w:r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9E5D90">
        <w:rPr>
          <w:rFonts w:ascii="Century Gothic" w:hAnsi="Century Gothic"/>
          <w:b/>
          <w:bCs/>
          <w:color w:val="000000"/>
          <w:u w:color="000000"/>
        </w:rPr>
        <w:t>8</w:t>
      </w:r>
      <w:r>
        <w:rPr>
          <w:rFonts w:ascii="Century Gothic" w:hAnsi="Century Gothic"/>
          <w:b/>
          <w:bCs/>
          <w:color w:val="000000"/>
          <w:u w:color="000000"/>
        </w:rPr>
        <w:t>,</w:t>
      </w:r>
      <w:r w:rsidRPr="005F1656">
        <w:rPr>
          <w:rFonts w:ascii="Century Gothic" w:hAnsi="Century Gothic"/>
          <w:b/>
          <w:bCs/>
          <w:color w:val="000000"/>
          <w:u w:color="000000"/>
        </w:rPr>
        <w:t xml:space="preserve"> 2024 @ 2:00 </w:t>
      </w:r>
      <w:r>
        <w:rPr>
          <w:rFonts w:ascii="Century Gothic" w:hAnsi="Century Gothic"/>
          <w:b/>
          <w:bCs/>
          <w:color w:val="000000"/>
          <w:u w:color="000000"/>
        </w:rPr>
        <w:t>p.m.</w:t>
      </w:r>
    </w:p>
    <w:sectPr w:rsidR="005255D2" w:rsidRPr="00FD3873" w:rsidSect="005553B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352" w:right="720" w:bottom="360" w:left="720" w:header="6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0C6CE" w14:textId="77777777" w:rsidR="0088321E" w:rsidRDefault="0088321E" w:rsidP="00777E70">
      <w:pPr>
        <w:spacing w:after="0" w:line="240" w:lineRule="auto"/>
      </w:pPr>
      <w:r>
        <w:separator/>
      </w:r>
    </w:p>
  </w:endnote>
  <w:endnote w:type="continuationSeparator" w:id="0">
    <w:p w14:paraId="3D87BBC8" w14:textId="77777777" w:rsidR="0088321E" w:rsidRDefault="0088321E" w:rsidP="007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9E8002" w14:paraId="58E09A68" w14:textId="77777777" w:rsidTr="3F9E8002">
      <w:trPr>
        <w:trHeight w:val="300"/>
      </w:trPr>
      <w:tc>
        <w:tcPr>
          <w:tcW w:w="3600" w:type="dxa"/>
        </w:tcPr>
        <w:p w14:paraId="32CCB861" w14:textId="4D4B3C4F" w:rsidR="3F9E8002" w:rsidRDefault="3F9E8002" w:rsidP="3F9E8002">
          <w:pPr>
            <w:pStyle w:val="Header"/>
            <w:ind w:left="-115"/>
          </w:pPr>
        </w:p>
      </w:tc>
      <w:tc>
        <w:tcPr>
          <w:tcW w:w="3600" w:type="dxa"/>
        </w:tcPr>
        <w:p w14:paraId="4CCE108B" w14:textId="3663FF7D" w:rsidR="3F9E8002" w:rsidRDefault="3F9E8002" w:rsidP="3F9E8002">
          <w:pPr>
            <w:pStyle w:val="Header"/>
            <w:jc w:val="center"/>
          </w:pPr>
        </w:p>
      </w:tc>
      <w:tc>
        <w:tcPr>
          <w:tcW w:w="3600" w:type="dxa"/>
        </w:tcPr>
        <w:p w14:paraId="079A356F" w14:textId="1F99B13D" w:rsidR="3F9E8002" w:rsidRDefault="3F9E8002" w:rsidP="3F9E8002">
          <w:pPr>
            <w:pStyle w:val="Header"/>
            <w:ind w:right="-115"/>
            <w:jc w:val="right"/>
          </w:pPr>
        </w:p>
      </w:tc>
    </w:tr>
  </w:tbl>
  <w:p w14:paraId="4705553C" w14:textId="48C10B95" w:rsidR="3F9E8002" w:rsidRDefault="3F9E8002" w:rsidP="3F9E8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9E27FB0" w14:paraId="3BA6AEB6" w14:textId="77777777" w:rsidTr="19E27FB0">
      <w:trPr>
        <w:trHeight w:val="300"/>
      </w:trPr>
      <w:tc>
        <w:tcPr>
          <w:tcW w:w="3600" w:type="dxa"/>
        </w:tcPr>
        <w:p w14:paraId="529DB9DF" w14:textId="777FDE3C" w:rsidR="19E27FB0" w:rsidRDefault="19E27FB0" w:rsidP="19E27FB0">
          <w:pPr>
            <w:pStyle w:val="Header"/>
            <w:ind w:left="-115"/>
          </w:pPr>
        </w:p>
      </w:tc>
      <w:tc>
        <w:tcPr>
          <w:tcW w:w="3600" w:type="dxa"/>
        </w:tcPr>
        <w:p w14:paraId="09A191B6" w14:textId="2480B813" w:rsidR="19E27FB0" w:rsidRDefault="19E27FB0" w:rsidP="19E27FB0">
          <w:pPr>
            <w:pStyle w:val="Header"/>
            <w:jc w:val="center"/>
          </w:pPr>
        </w:p>
      </w:tc>
      <w:tc>
        <w:tcPr>
          <w:tcW w:w="3600" w:type="dxa"/>
        </w:tcPr>
        <w:p w14:paraId="4BE44063" w14:textId="0637DF28" w:rsidR="19E27FB0" w:rsidRDefault="19E27FB0" w:rsidP="19E27FB0">
          <w:pPr>
            <w:pStyle w:val="Header"/>
            <w:ind w:right="-115"/>
            <w:jc w:val="right"/>
          </w:pPr>
        </w:p>
      </w:tc>
    </w:tr>
  </w:tbl>
  <w:p w14:paraId="5B95864A" w14:textId="1CBABDCF" w:rsidR="00D55F14" w:rsidRPr="005F1656" w:rsidRDefault="00D55F14" w:rsidP="00D55F14">
    <w:pPr>
      <w:pStyle w:val="msolistparagraph0"/>
      <w:ind w:left="0"/>
      <w:jc w:val="center"/>
      <w:rPr>
        <w:rFonts w:ascii="Century Gothic" w:hAnsi="Century Gothic"/>
        <w:b/>
        <w:bCs/>
        <w:color w:val="FF0000"/>
      </w:rPr>
    </w:pPr>
  </w:p>
  <w:p w14:paraId="448C469B" w14:textId="05F95A9E" w:rsidR="19E27FB0" w:rsidRDefault="19E27FB0" w:rsidP="19E2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129E" w14:textId="77777777" w:rsidR="0088321E" w:rsidRDefault="0088321E" w:rsidP="00777E70">
      <w:pPr>
        <w:spacing w:after="0" w:line="240" w:lineRule="auto"/>
      </w:pPr>
      <w:r>
        <w:separator/>
      </w:r>
    </w:p>
  </w:footnote>
  <w:footnote w:type="continuationSeparator" w:id="0">
    <w:p w14:paraId="243F4620" w14:textId="77777777" w:rsidR="0088321E" w:rsidRDefault="0088321E" w:rsidP="0077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4CC90D2" w14:paraId="54E8DA1F" w14:textId="77777777" w:rsidTr="14CC90D2">
      <w:trPr>
        <w:trHeight w:val="300"/>
      </w:trPr>
      <w:tc>
        <w:tcPr>
          <w:tcW w:w="3600" w:type="dxa"/>
        </w:tcPr>
        <w:p w14:paraId="50A50C98" w14:textId="35681862" w:rsidR="14CC90D2" w:rsidRDefault="14CC90D2" w:rsidP="14CC90D2">
          <w:pPr>
            <w:pStyle w:val="Header"/>
            <w:ind w:left="-115"/>
          </w:pPr>
        </w:p>
      </w:tc>
      <w:tc>
        <w:tcPr>
          <w:tcW w:w="3600" w:type="dxa"/>
        </w:tcPr>
        <w:p w14:paraId="5FEEB866" w14:textId="1095962E" w:rsidR="14CC90D2" w:rsidRDefault="14CC90D2" w:rsidP="14CC90D2">
          <w:pPr>
            <w:pStyle w:val="Header"/>
            <w:jc w:val="center"/>
          </w:pPr>
        </w:p>
      </w:tc>
      <w:tc>
        <w:tcPr>
          <w:tcW w:w="3600" w:type="dxa"/>
        </w:tcPr>
        <w:p w14:paraId="21392F52" w14:textId="6641CEBC" w:rsidR="14CC90D2" w:rsidRDefault="14CC90D2" w:rsidP="14CC90D2">
          <w:pPr>
            <w:pStyle w:val="Header"/>
            <w:ind w:right="-115"/>
            <w:jc w:val="right"/>
          </w:pPr>
        </w:p>
      </w:tc>
    </w:tr>
  </w:tbl>
  <w:p w14:paraId="0A203897" w14:textId="40DA08DB" w:rsidR="14CC90D2" w:rsidRDefault="14CC90D2" w:rsidP="14CC9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3"/>
      <w:gridCol w:w="8027"/>
    </w:tblGrid>
    <w:tr w:rsidR="19E27FB0" w:rsidRPr="00DF3EFD" w14:paraId="6B036F74" w14:textId="77777777" w:rsidTr="00DF3EFD">
      <w:trPr>
        <w:trHeight w:val="1980"/>
      </w:trPr>
      <w:tc>
        <w:tcPr>
          <w:tcW w:w="2773" w:type="dxa"/>
        </w:tcPr>
        <w:p w14:paraId="59CC1FFF" w14:textId="34FB0025" w:rsidR="00D44291" w:rsidRPr="00DF3EFD" w:rsidRDefault="00D44291" w:rsidP="00D44291">
          <w:pPr>
            <w:pStyle w:val="Header"/>
            <w:rPr>
              <w:rFonts w:cs="Arial"/>
              <w:sz w:val="20"/>
              <w:szCs w:val="20"/>
            </w:rPr>
          </w:pPr>
        </w:p>
        <w:p w14:paraId="7A8C5B10" w14:textId="49790288" w:rsidR="19E27FB0" w:rsidRPr="00DF3EFD" w:rsidRDefault="007C1DD8" w:rsidP="00D44291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4263049B" wp14:editId="3C4ACCF3">
                <wp:extent cx="952500" cy="1101090"/>
                <wp:effectExtent l="0" t="0" r="0" b="3810"/>
                <wp:docPr id="1024262262" name="Picture 1" descr="A picture containing tex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504714" name="Picture 1" descr="A picture containing tex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85" cy="1111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7" w:type="dxa"/>
        </w:tcPr>
        <w:p w14:paraId="7F8640A5" w14:textId="0B87AB36" w:rsidR="19E27FB0" w:rsidRPr="00DF3EFD" w:rsidRDefault="19E27FB0" w:rsidP="19E27FB0">
          <w:pPr>
            <w:keepNext/>
            <w:widowControl w:val="0"/>
            <w:jc w:val="right"/>
            <w:rPr>
              <w:rFonts w:cs="Arial"/>
              <w:color w:val="205074"/>
              <w:sz w:val="20"/>
              <w:szCs w:val="20"/>
            </w:rPr>
          </w:pPr>
          <w:r w:rsidRPr="00DF3EFD">
            <w:rPr>
              <w:rFonts w:cs="Arial"/>
              <w:color w:val="205074"/>
              <w:sz w:val="20"/>
              <w:szCs w:val="20"/>
            </w:rPr>
            <w:t>City of Jacksonville, Florida</w:t>
          </w:r>
        </w:p>
        <w:p w14:paraId="7D7BDCDA" w14:textId="77777777" w:rsidR="19E27FB0" w:rsidRPr="00DF3EFD" w:rsidRDefault="19E27FB0" w:rsidP="19E27FB0">
          <w:pPr>
            <w:keepNext/>
            <w:widowControl w:val="0"/>
            <w:jc w:val="right"/>
            <w:rPr>
              <w:rFonts w:cs="Arial"/>
              <w:b/>
              <w:bCs/>
              <w:i/>
              <w:iCs/>
              <w:color w:val="205074"/>
              <w:sz w:val="20"/>
              <w:szCs w:val="20"/>
            </w:rPr>
          </w:pPr>
          <w:r w:rsidRPr="00DF3EFD">
            <w:rPr>
              <w:rFonts w:cs="Arial"/>
              <w:b/>
              <w:bCs/>
              <w:i/>
              <w:iCs/>
              <w:color w:val="205074"/>
              <w:sz w:val="20"/>
              <w:szCs w:val="20"/>
            </w:rPr>
            <w:t>Donna Deegan, Mayor</w:t>
          </w:r>
        </w:p>
        <w:p w14:paraId="6CA218F6" w14:textId="2AE45C3E" w:rsidR="19E27FB0" w:rsidRPr="00DF3EFD" w:rsidRDefault="007C1DD8" w:rsidP="19E27FB0">
          <w:pPr>
            <w:spacing w:before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Finance and Administration</w:t>
          </w:r>
        </w:p>
        <w:p w14:paraId="1AB8F26B" w14:textId="7047BC65" w:rsidR="007C1DD8" w:rsidRPr="00DF3EFD" w:rsidRDefault="007C1DD8" w:rsidP="007C1DD8">
          <w:pPr>
            <w:spacing w:before="120"/>
            <w:jc w:val="right"/>
            <w:rPr>
              <w:rFonts w:cs="Arial"/>
              <w:sz w:val="20"/>
              <w:szCs w:val="20"/>
            </w:rPr>
          </w:pPr>
          <w:r w:rsidRPr="00DF3EFD">
            <w:rPr>
              <w:rFonts w:cs="Arial"/>
              <w:sz w:val="20"/>
              <w:szCs w:val="20"/>
            </w:rPr>
            <w:t>Grants &amp; Contract Compliance</w:t>
          </w:r>
          <w:r w:rsidR="00F82F8C">
            <w:rPr>
              <w:rFonts w:cs="Arial"/>
              <w:sz w:val="20"/>
              <w:szCs w:val="20"/>
            </w:rPr>
            <w:t xml:space="preserve"> Division</w:t>
          </w:r>
        </w:p>
        <w:p w14:paraId="3389E7E5" w14:textId="59ABAD81" w:rsidR="19E27FB0" w:rsidRPr="00DF3EFD" w:rsidRDefault="00A716C0" w:rsidP="19E27FB0">
          <w:pPr>
            <w:jc w:val="right"/>
            <w:rPr>
              <w:rFonts w:cs="Arial"/>
              <w:sz w:val="20"/>
              <w:szCs w:val="20"/>
            </w:rPr>
          </w:pPr>
          <w:r w:rsidRPr="00DF3EFD">
            <w:rPr>
              <w:rFonts w:cs="Arial"/>
              <w:sz w:val="20"/>
              <w:szCs w:val="20"/>
            </w:rPr>
            <w:t>214</w:t>
          </w:r>
          <w:r w:rsidR="00173158" w:rsidRPr="00DF3EFD">
            <w:rPr>
              <w:rFonts w:cs="Arial"/>
              <w:sz w:val="20"/>
              <w:szCs w:val="20"/>
            </w:rPr>
            <w:t xml:space="preserve"> N. Hogan Street, Suite 8</w:t>
          </w:r>
          <w:r w:rsidR="00CC2EDC">
            <w:rPr>
              <w:rFonts w:cs="Arial"/>
              <w:sz w:val="20"/>
              <w:szCs w:val="20"/>
            </w:rPr>
            <w:t>00</w:t>
          </w:r>
        </w:p>
        <w:p w14:paraId="31D858FD" w14:textId="005FFB52" w:rsidR="19E27FB0" w:rsidRPr="00DF3EFD" w:rsidRDefault="00173158" w:rsidP="19E27FB0">
          <w:pPr>
            <w:jc w:val="right"/>
            <w:rPr>
              <w:rFonts w:cs="Arial"/>
              <w:sz w:val="20"/>
              <w:szCs w:val="20"/>
            </w:rPr>
          </w:pPr>
          <w:r w:rsidRPr="00DF3EFD">
            <w:rPr>
              <w:rFonts w:cs="Arial"/>
              <w:sz w:val="20"/>
              <w:szCs w:val="20"/>
            </w:rPr>
            <w:t>Jacksonville, FL 32202</w:t>
          </w:r>
        </w:p>
        <w:p w14:paraId="55163570" w14:textId="7C6A24C9" w:rsidR="19E27FB0" w:rsidRPr="00DF3EFD" w:rsidRDefault="19E27FB0" w:rsidP="19E27FB0">
          <w:pPr>
            <w:jc w:val="right"/>
            <w:rPr>
              <w:rFonts w:cs="Arial"/>
              <w:sz w:val="20"/>
              <w:szCs w:val="20"/>
            </w:rPr>
          </w:pPr>
          <w:r w:rsidRPr="00DF3EFD">
            <w:rPr>
              <w:rFonts w:cs="Arial"/>
              <w:sz w:val="20"/>
              <w:szCs w:val="20"/>
            </w:rPr>
            <w:t xml:space="preserve">(904) </w:t>
          </w:r>
          <w:r w:rsidR="00CC2EDC">
            <w:rPr>
              <w:rFonts w:cs="Arial"/>
              <w:sz w:val="20"/>
              <w:szCs w:val="20"/>
            </w:rPr>
            <w:t>255-</w:t>
          </w:r>
          <w:r w:rsidR="007C1DD8">
            <w:rPr>
              <w:rFonts w:cs="Arial"/>
              <w:sz w:val="20"/>
              <w:szCs w:val="20"/>
            </w:rPr>
            <w:t>5356</w:t>
          </w:r>
        </w:p>
        <w:p w14:paraId="5F6DAC1C" w14:textId="490B5951" w:rsidR="19E27FB0" w:rsidRPr="00DF3EFD" w:rsidRDefault="19E27FB0" w:rsidP="19E27FB0">
          <w:pPr>
            <w:jc w:val="right"/>
            <w:rPr>
              <w:rFonts w:cs="Arial"/>
              <w:sz w:val="20"/>
              <w:szCs w:val="20"/>
            </w:rPr>
          </w:pPr>
          <w:r w:rsidRPr="00DF3EFD">
            <w:rPr>
              <w:rFonts w:cs="Arial"/>
              <w:sz w:val="20"/>
              <w:szCs w:val="20"/>
            </w:rPr>
            <w:t>www.coj.net</w:t>
          </w:r>
        </w:p>
      </w:tc>
    </w:tr>
  </w:tbl>
  <w:p w14:paraId="72EB60F8" w14:textId="37C50677" w:rsidR="19E27FB0" w:rsidRDefault="19E27FB0" w:rsidP="005F1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6E89"/>
    <w:multiLevelType w:val="hybridMultilevel"/>
    <w:tmpl w:val="B1800F92"/>
    <w:lvl w:ilvl="0" w:tplc="2934FA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F55C3"/>
    <w:multiLevelType w:val="hybridMultilevel"/>
    <w:tmpl w:val="A37EA8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A2CB6"/>
    <w:multiLevelType w:val="hybridMultilevel"/>
    <w:tmpl w:val="F3663F1C"/>
    <w:lvl w:ilvl="0" w:tplc="6786068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655DA"/>
    <w:multiLevelType w:val="hybridMultilevel"/>
    <w:tmpl w:val="8B502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1770">
    <w:abstractNumId w:val="0"/>
  </w:num>
  <w:num w:numId="2" w16cid:durableId="611010402">
    <w:abstractNumId w:val="1"/>
  </w:num>
  <w:num w:numId="3" w16cid:durableId="1376082077">
    <w:abstractNumId w:val="3"/>
  </w:num>
  <w:num w:numId="4" w16cid:durableId="1249272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70"/>
    <w:rsid w:val="00046301"/>
    <w:rsid w:val="000547E9"/>
    <w:rsid w:val="00082B7A"/>
    <w:rsid w:val="00090D7A"/>
    <w:rsid w:val="000B034B"/>
    <w:rsid w:val="000B38E3"/>
    <w:rsid w:val="000B57A9"/>
    <w:rsid w:val="000C1F7F"/>
    <w:rsid w:val="000E264F"/>
    <w:rsid w:val="00111F87"/>
    <w:rsid w:val="00131022"/>
    <w:rsid w:val="00173158"/>
    <w:rsid w:val="0017439E"/>
    <w:rsid w:val="001F0276"/>
    <w:rsid w:val="002238E7"/>
    <w:rsid w:val="0022709A"/>
    <w:rsid w:val="002361B9"/>
    <w:rsid w:val="00270817"/>
    <w:rsid w:val="0028376E"/>
    <w:rsid w:val="00285C5A"/>
    <w:rsid w:val="003061E5"/>
    <w:rsid w:val="0035766E"/>
    <w:rsid w:val="00363740"/>
    <w:rsid w:val="00371443"/>
    <w:rsid w:val="00405C33"/>
    <w:rsid w:val="004A7C5B"/>
    <w:rsid w:val="004C1A3F"/>
    <w:rsid w:val="004E43D5"/>
    <w:rsid w:val="00501F8E"/>
    <w:rsid w:val="005255D2"/>
    <w:rsid w:val="00537A93"/>
    <w:rsid w:val="005553B9"/>
    <w:rsid w:val="0055693A"/>
    <w:rsid w:val="00580F3F"/>
    <w:rsid w:val="005D3A71"/>
    <w:rsid w:val="005F1656"/>
    <w:rsid w:val="00677CCC"/>
    <w:rsid w:val="006F11A8"/>
    <w:rsid w:val="00716A17"/>
    <w:rsid w:val="007640D0"/>
    <w:rsid w:val="007776C3"/>
    <w:rsid w:val="00777E70"/>
    <w:rsid w:val="00791365"/>
    <w:rsid w:val="007C1DD8"/>
    <w:rsid w:val="007F6061"/>
    <w:rsid w:val="0088321E"/>
    <w:rsid w:val="008C4033"/>
    <w:rsid w:val="008E3D21"/>
    <w:rsid w:val="00914E05"/>
    <w:rsid w:val="00931A45"/>
    <w:rsid w:val="00936409"/>
    <w:rsid w:val="00964EB9"/>
    <w:rsid w:val="009978B1"/>
    <w:rsid w:val="009B1C20"/>
    <w:rsid w:val="009E5D90"/>
    <w:rsid w:val="009F2916"/>
    <w:rsid w:val="00A0246F"/>
    <w:rsid w:val="00A06BF0"/>
    <w:rsid w:val="00A24194"/>
    <w:rsid w:val="00A45315"/>
    <w:rsid w:val="00A460B7"/>
    <w:rsid w:val="00A466C6"/>
    <w:rsid w:val="00A56F78"/>
    <w:rsid w:val="00A716C0"/>
    <w:rsid w:val="00AA2157"/>
    <w:rsid w:val="00AA7014"/>
    <w:rsid w:val="00AE53F2"/>
    <w:rsid w:val="00B01F4B"/>
    <w:rsid w:val="00B27209"/>
    <w:rsid w:val="00B40969"/>
    <w:rsid w:val="00B52982"/>
    <w:rsid w:val="00B73733"/>
    <w:rsid w:val="00BA2EAD"/>
    <w:rsid w:val="00BB2DEF"/>
    <w:rsid w:val="00BC0E5A"/>
    <w:rsid w:val="00BE007B"/>
    <w:rsid w:val="00C016C8"/>
    <w:rsid w:val="00C11597"/>
    <w:rsid w:val="00C36C2D"/>
    <w:rsid w:val="00C40F3F"/>
    <w:rsid w:val="00C6008B"/>
    <w:rsid w:val="00C7713A"/>
    <w:rsid w:val="00C842C3"/>
    <w:rsid w:val="00C8572A"/>
    <w:rsid w:val="00CB5657"/>
    <w:rsid w:val="00CC2EDC"/>
    <w:rsid w:val="00CD77E9"/>
    <w:rsid w:val="00CF3CE4"/>
    <w:rsid w:val="00D44291"/>
    <w:rsid w:val="00D55F14"/>
    <w:rsid w:val="00D832D7"/>
    <w:rsid w:val="00DC45B2"/>
    <w:rsid w:val="00DF3EFD"/>
    <w:rsid w:val="00E207B3"/>
    <w:rsid w:val="00E41134"/>
    <w:rsid w:val="00E42283"/>
    <w:rsid w:val="00E46492"/>
    <w:rsid w:val="00E556FB"/>
    <w:rsid w:val="00EE578C"/>
    <w:rsid w:val="00EF5393"/>
    <w:rsid w:val="00F17F34"/>
    <w:rsid w:val="00F2290B"/>
    <w:rsid w:val="00F50184"/>
    <w:rsid w:val="00F534AD"/>
    <w:rsid w:val="00F63EFC"/>
    <w:rsid w:val="00F82F8C"/>
    <w:rsid w:val="00FA48FB"/>
    <w:rsid w:val="00FD3873"/>
    <w:rsid w:val="034914B1"/>
    <w:rsid w:val="0D878483"/>
    <w:rsid w:val="0EDF8CE5"/>
    <w:rsid w:val="14CC90D2"/>
    <w:rsid w:val="19E27FB0"/>
    <w:rsid w:val="1E916B40"/>
    <w:rsid w:val="24E78467"/>
    <w:rsid w:val="2947A50F"/>
    <w:rsid w:val="2B56C5EB"/>
    <w:rsid w:val="347362BB"/>
    <w:rsid w:val="3C47844B"/>
    <w:rsid w:val="3F14C58F"/>
    <w:rsid w:val="3F9E8002"/>
    <w:rsid w:val="4138BD66"/>
    <w:rsid w:val="42BE5AC2"/>
    <w:rsid w:val="4FC1BBF0"/>
    <w:rsid w:val="560C77E1"/>
    <w:rsid w:val="689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6A3C"/>
  <w15:docId w15:val="{7BBC3AD8-214B-42C6-8A1D-A593A746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E70"/>
    <w:pPr>
      <w:spacing w:after="0"/>
      <w:contextualSpacing/>
      <w:outlineLvl w:val="0"/>
    </w:pPr>
    <w:rPr>
      <w:rFonts w:ascii="Myriad Pro Cond" w:eastAsiaTheme="majorEastAsia" w:hAnsi="Myriad Pro Cond" w:cstheme="majorBidi"/>
      <w:bCs/>
      <w:color w:val="1F4F73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E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E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E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E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E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E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E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E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E70"/>
    <w:rPr>
      <w:rFonts w:ascii="Myriad Pro Cond" w:eastAsiaTheme="majorEastAsia" w:hAnsi="Myriad Pro Cond" w:cstheme="majorBidi"/>
      <w:bCs/>
      <w:color w:val="1F4F73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E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E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E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E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E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E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E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E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7E70"/>
    <w:pPr>
      <w:pBdr>
        <w:bottom w:val="single" w:sz="4" w:space="1" w:color="auto"/>
      </w:pBdr>
      <w:spacing w:after="0" w:line="240" w:lineRule="auto"/>
      <w:contextualSpacing/>
    </w:pPr>
    <w:rPr>
      <w:rFonts w:ascii="Haettenschweiler" w:eastAsiaTheme="majorEastAsia" w:hAnsi="Haettenschweiler" w:cstheme="majorBidi"/>
      <w:color w:val="1F4F73"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E70"/>
    <w:rPr>
      <w:rFonts w:ascii="Haettenschweiler" w:eastAsiaTheme="majorEastAsia" w:hAnsi="Haettenschweiler" w:cstheme="majorBidi"/>
      <w:color w:val="1F4F73"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E70"/>
    <w:pPr>
      <w:spacing w:before="120" w:after="120"/>
    </w:pPr>
    <w:rPr>
      <w:rFonts w:ascii="Myriad Pro Cond" w:eastAsiaTheme="majorEastAsia" w:hAnsi="Myriad Pro Cond" w:cstheme="majorBidi"/>
      <w:i/>
      <w:iCs/>
      <w:color w:val="17365D" w:themeColor="text2" w:themeShade="BF"/>
      <w:spacing w:val="13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7E70"/>
    <w:rPr>
      <w:rFonts w:ascii="Myriad Pro Cond" w:eastAsiaTheme="majorEastAsia" w:hAnsi="Myriad Pro Cond" w:cstheme="majorBidi"/>
      <w:i/>
      <w:iCs/>
      <w:color w:val="17365D" w:themeColor="text2" w:themeShade="BF"/>
      <w:spacing w:val="13"/>
      <w:sz w:val="36"/>
      <w:szCs w:val="24"/>
    </w:rPr>
  </w:style>
  <w:style w:type="character" w:styleId="Strong">
    <w:name w:val="Strong"/>
    <w:uiPriority w:val="22"/>
    <w:qFormat/>
    <w:rsid w:val="00777E70"/>
    <w:rPr>
      <w:b/>
      <w:bCs/>
    </w:rPr>
  </w:style>
  <w:style w:type="character" w:styleId="Emphasis">
    <w:name w:val="Emphasis"/>
    <w:uiPriority w:val="20"/>
    <w:qFormat/>
    <w:rsid w:val="00777E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77E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7E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7E70"/>
    <w:pPr>
      <w:spacing w:before="200" w:after="0"/>
      <w:ind w:left="360" w:right="360"/>
    </w:pPr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77E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E7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E70"/>
    <w:rPr>
      <w:b/>
      <w:bCs/>
      <w:i/>
      <w:iCs/>
    </w:rPr>
  </w:style>
  <w:style w:type="character" w:styleId="SubtleEmphasis">
    <w:name w:val="Subtle Emphasis"/>
    <w:uiPriority w:val="19"/>
    <w:qFormat/>
    <w:rsid w:val="00777E70"/>
    <w:rPr>
      <w:i/>
      <w:iCs/>
    </w:rPr>
  </w:style>
  <w:style w:type="character" w:styleId="IntenseEmphasis">
    <w:name w:val="Intense Emphasis"/>
    <w:uiPriority w:val="21"/>
    <w:qFormat/>
    <w:rsid w:val="00777E70"/>
    <w:rPr>
      <w:b/>
      <w:bCs/>
    </w:rPr>
  </w:style>
  <w:style w:type="character" w:styleId="SubtleReference">
    <w:name w:val="Subtle Reference"/>
    <w:uiPriority w:val="31"/>
    <w:qFormat/>
    <w:rsid w:val="00777E70"/>
    <w:rPr>
      <w:smallCaps/>
    </w:rPr>
  </w:style>
  <w:style w:type="character" w:styleId="IntenseReference">
    <w:name w:val="Intense Reference"/>
    <w:uiPriority w:val="32"/>
    <w:qFormat/>
    <w:rsid w:val="00777E70"/>
    <w:rPr>
      <w:smallCaps/>
      <w:spacing w:val="5"/>
      <w:u w:val="single"/>
    </w:rPr>
  </w:style>
  <w:style w:type="character" w:styleId="BookTitle">
    <w:name w:val="Book Title"/>
    <w:uiPriority w:val="33"/>
    <w:qFormat/>
    <w:rsid w:val="00777E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E7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7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70"/>
  </w:style>
  <w:style w:type="paragraph" w:styleId="Footer">
    <w:name w:val="footer"/>
    <w:basedOn w:val="Normal"/>
    <w:link w:val="FooterChar"/>
    <w:uiPriority w:val="99"/>
    <w:unhideWhenUsed/>
    <w:rsid w:val="0077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70"/>
  </w:style>
  <w:style w:type="table" w:styleId="TableGrid">
    <w:name w:val="Table Grid"/>
    <w:basedOn w:val="TableNormal"/>
    <w:uiPriority w:val="59"/>
    <w:rsid w:val="0077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7E70"/>
    <w:rPr>
      <w:color w:val="0000FF" w:themeColor="hyperlink"/>
      <w:u w:val="single"/>
    </w:rPr>
  </w:style>
  <w:style w:type="paragraph" w:customStyle="1" w:styleId="Default">
    <w:name w:val="Default"/>
    <w:rsid w:val="00716A1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apidary 33 3 BT" w:eastAsia="Lapidary 33 3 BT" w:hAnsi="Lapidary 33 3 BT" w:cs="Lapidary 33 3 BT"/>
      <w:color w:val="000000"/>
      <w:szCs w:val="24"/>
      <w:u w:color="000000"/>
      <w:bdr w:val="nil"/>
    </w:rPr>
  </w:style>
  <w:style w:type="paragraph" w:customStyle="1" w:styleId="msolistparagraph0">
    <w:name w:val="msolistparagraph"/>
    <w:rsid w:val="00C842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4864A7"/>
      <w:szCs w:val="24"/>
      <w:u w:color="4864A7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28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4656243952?pwd=UC92UFZtL29iSVlMb1JSZU8zRHhJ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5B22A-3FFF-4E98-AD64-47A62B3F0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EF6FC-77D7-4E87-828E-BDF95A000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7B60B-5BC6-4A5C-A0F1-40840A8993F3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189</Words>
  <Characters>1079</Characters>
  <Application>Microsoft Office Word</Application>
  <DocSecurity>0</DocSecurity>
  <Lines>8</Lines>
  <Paragraphs>2</Paragraphs>
  <ScaleCrop>false</ScaleCrop>
  <Company>City of Jacksonville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CroftJ</dc:creator>
  <cp:lastModifiedBy>Hernandez, Maribel</cp:lastModifiedBy>
  <cp:revision>16</cp:revision>
  <cp:lastPrinted>2024-06-05T21:08:00Z</cp:lastPrinted>
  <dcterms:created xsi:type="dcterms:W3CDTF">2024-05-13T17:32:00Z</dcterms:created>
  <dcterms:modified xsi:type="dcterms:W3CDTF">2024-06-06T20:28:00Z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