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PRIORITY POPULATION SUB-COMMITTEE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26512F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January 0</w:t>
      </w:r>
      <w:r w:rsidR="00224D5F">
        <w:rPr>
          <w:rFonts w:ascii="Century Gothic" w:hAnsi="Century Gothic"/>
          <w:b/>
          <w:bCs/>
        </w:rPr>
        <w:t>7</w:t>
      </w:r>
      <w:r>
        <w:rPr>
          <w:rFonts w:ascii="Century Gothic" w:hAnsi="Century Gothic"/>
          <w:b/>
          <w:bCs/>
        </w:rPr>
        <w:t>, 2019</w:t>
      </w:r>
      <w:r w:rsidR="0043468C">
        <w:rPr>
          <w:rFonts w:ascii="Century Gothic" w:hAnsi="Century Gothic"/>
          <w:b/>
          <w:bCs/>
        </w:rPr>
        <w:t xml:space="preserve">– </w:t>
      </w:r>
      <w:r w:rsidR="00224D5F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 xml:space="preserve">:00 </w:t>
      </w:r>
      <w:r w:rsidR="004C0BC5">
        <w:rPr>
          <w:rFonts w:ascii="Century Gothic" w:hAnsi="Century Gothic"/>
          <w:b/>
          <w:bCs/>
        </w:rPr>
        <w:t>P</w:t>
      </w:r>
      <w:r w:rsidR="0043468C">
        <w:rPr>
          <w:rFonts w:ascii="Century Gothic" w:hAnsi="Century Gothic"/>
          <w:b/>
          <w:bCs/>
        </w:rPr>
        <w:t>M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Chair:  Dr. Marcie Turner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Pr="00184B4D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Welcome &amp; Introduction of PSG Council Members – Dr. Turner</w:t>
      </w:r>
    </w:p>
    <w:p w:rsidR="00184B4D" w:rsidRPr="00184B4D" w:rsidRDefault="00184B4D" w:rsidP="00184B4D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184B4D" w:rsidRPr="00184B4D" w:rsidRDefault="00184B4D" w:rsidP="00184B4D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Community Partners-State of Jacksonville presentations</w:t>
      </w:r>
    </w:p>
    <w:p w:rsidR="00184B4D" w:rsidRDefault="00184B4D" w:rsidP="00184B4D">
      <w:pPr>
        <w:pStyle w:val="ListParagraph"/>
        <w:rPr>
          <w:rFonts w:ascii="Century Gothic" w:hAnsi="Century Gothic"/>
          <w:b/>
          <w:bCs/>
        </w:rPr>
      </w:pPr>
    </w:p>
    <w:p w:rsidR="0043468C" w:rsidRDefault="004C0BC5" w:rsidP="00BE41A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The Non-Profit Center of </w:t>
      </w:r>
      <w:r w:rsidR="002824ED">
        <w:rPr>
          <w:rFonts w:ascii="Century Gothic" w:hAnsi="Century Gothic"/>
          <w:b/>
          <w:bCs/>
          <w:color w:val="000000"/>
        </w:rPr>
        <w:t>Northeast Florida</w:t>
      </w:r>
      <w:r>
        <w:rPr>
          <w:rFonts w:ascii="Century Gothic" w:hAnsi="Century Gothic"/>
          <w:b/>
          <w:bCs/>
          <w:color w:val="000000"/>
        </w:rPr>
        <w:t>-Rena Coughlin, CEO</w:t>
      </w:r>
    </w:p>
    <w:p w:rsidR="0026512F" w:rsidRDefault="0026512F" w:rsidP="0026512F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26512F" w:rsidRDefault="0026512F" w:rsidP="0026512F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26512F" w:rsidRDefault="0026512F" w:rsidP="0026512F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26512F" w:rsidRDefault="00647A29" w:rsidP="00BE41A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Homeless &amp;</w:t>
      </w:r>
      <w:r w:rsidR="0026512F">
        <w:rPr>
          <w:rFonts w:ascii="Century Gothic" w:hAnsi="Century Gothic"/>
          <w:b/>
          <w:bCs/>
          <w:color w:val="000000"/>
        </w:rPr>
        <w:t xml:space="preserve"> Housing Nonprofit Leaders Group – </w:t>
      </w:r>
      <w:r w:rsidR="002824ED">
        <w:rPr>
          <w:rFonts w:ascii="Century Gothic" w:hAnsi="Century Gothic"/>
          <w:b/>
          <w:bCs/>
          <w:color w:val="000000"/>
        </w:rPr>
        <w:t>TBD</w:t>
      </w:r>
    </w:p>
    <w:p w:rsidR="0026512F" w:rsidRDefault="0026512F" w:rsidP="0026512F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26512F" w:rsidRDefault="0026512F" w:rsidP="0026512F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26512F" w:rsidRDefault="0026512F" w:rsidP="0026512F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F30E5C" w:rsidRPr="0026512F" w:rsidRDefault="0026512F" w:rsidP="00BE41A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26512F">
        <w:rPr>
          <w:rFonts w:ascii="Century Gothic" w:hAnsi="Century Gothic"/>
          <w:b/>
          <w:bCs/>
          <w:color w:val="000000"/>
        </w:rPr>
        <w:t xml:space="preserve">Health Care Nonprofit Leaders Group - </w:t>
      </w:r>
      <w:r w:rsidR="002824ED">
        <w:rPr>
          <w:rFonts w:ascii="Century Gothic" w:hAnsi="Century Gothic"/>
          <w:b/>
          <w:bCs/>
          <w:color w:val="000000"/>
        </w:rPr>
        <w:t>TBD</w:t>
      </w:r>
      <w:bookmarkStart w:id="0" w:name="_GoBack"/>
      <w:bookmarkEnd w:id="0"/>
    </w:p>
    <w:p w:rsidR="00F30E5C" w:rsidRDefault="00F30E5C" w:rsidP="00F30E5C">
      <w:pPr>
        <w:pStyle w:val="msolistparagraph0"/>
        <w:jc w:val="both"/>
        <w:rPr>
          <w:rFonts w:ascii="Century Gothic" w:hAnsi="Century Gothic"/>
          <w:b/>
          <w:bCs/>
          <w:color w:val="000000"/>
        </w:rPr>
      </w:pPr>
    </w:p>
    <w:p w:rsidR="00F30E5C" w:rsidRDefault="00F30E5C" w:rsidP="00F30E5C">
      <w:pPr>
        <w:pStyle w:val="msolistparagraph0"/>
        <w:jc w:val="both"/>
        <w:rPr>
          <w:rFonts w:ascii="Century Gothic" w:hAnsi="Century Gothic"/>
          <w:b/>
          <w:bCs/>
          <w:color w:val="000000"/>
        </w:rPr>
      </w:pPr>
    </w:p>
    <w:p w:rsidR="0026512F" w:rsidRDefault="0026512F" w:rsidP="00F30E5C">
      <w:pPr>
        <w:pStyle w:val="msolistparagraph0"/>
        <w:jc w:val="both"/>
        <w:rPr>
          <w:rFonts w:ascii="Century Gothic" w:hAnsi="Century Gothic"/>
          <w:b/>
          <w:bCs/>
          <w:color w:val="000000"/>
        </w:rPr>
      </w:pPr>
    </w:p>
    <w:p w:rsidR="00F30E5C" w:rsidRDefault="00F30E5C" w:rsidP="00BE41A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Kids Hope Alliance- Jennifer Blalock, Chief Strategy Officer</w:t>
      </w:r>
    </w:p>
    <w:p w:rsidR="0026512F" w:rsidRDefault="0026512F" w:rsidP="0026512F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26512F" w:rsidRDefault="0026512F" w:rsidP="0026512F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26512F" w:rsidRDefault="0026512F" w:rsidP="0026512F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26512F" w:rsidRDefault="0026512F" w:rsidP="00BE41A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NLP Logix, LLC – Kati </w:t>
      </w:r>
      <w:proofErr w:type="spellStart"/>
      <w:r>
        <w:rPr>
          <w:rFonts w:ascii="Century Gothic" w:hAnsi="Century Gothic"/>
          <w:b/>
          <w:bCs/>
          <w:color w:val="000000"/>
        </w:rPr>
        <w:t>Backwell</w:t>
      </w:r>
      <w:proofErr w:type="spellEnd"/>
      <w:r>
        <w:rPr>
          <w:rFonts w:ascii="Century Gothic" w:hAnsi="Century Gothic"/>
          <w:b/>
          <w:bCs/>
          <w:color w:val="000000"/>
        </w:rPr>
        <w:t>, Lead Statistician</w:t>
      </w:r>
    </w:p>
    <w:p w:rsidR="00087100" w:rsidRDefault="00087100" w:rsidP="00087100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7E0253" w:rsidRDefault="007E0253" w:rsidP="00087100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647A29" w:rsidRDefault="00647A29" w:rsidP="00087100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087100" w:rsidRDefault="00647A29" w:rsidP="00BE41A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Feeding NEFL</w:t>
      </w:r>
      <w:r w:rsidR="007E0253">
        <w:rPr>
          <w:rFonts w:ascii="Century Gothic" w:hAnsi="Century Gothic"/>
          <w:b/>
          <w:bCs/>
          <w:color w:val="000000"/>
        </w:rPr>
        <w:t xml:space="preserve"> Coalition </w:t>
      </w:r>
      <w:r w:rsidR="00AD0CC9">
        <w:rPr>
          <w:rFonts w:ascii="Century Gothic" w:hAnsi="Century Gothic"/>
          <w:b/>
          <w:bCs/>
          <w:color w:val="000000"/>
        </w:rPr>
        <w:t>– Michael Neff, COO</w:t>
      </w:r>
    </w:p>
    <w:p w:rsidR="00701E38" w:rsidRDefault="00701E38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F30E5C" w:rsidRDefault="00F30E5C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F30E5C" w:rsidRDefault="00F30E5C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BE41AB" w:rsidRPr="00BE41AB" w:rsidRDefault="00BE41AB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2932F8" w:rsidRDefault="0043468C" w:rsidP="00BE41AB">
      <w:pPr>
        <w:pStyle w:val="msolistparagraph0"/>
        <w:ind w:left="360" w:firstLine="720"/>
        <w:jc w:val="both"/>
        <w:rPr>
          <w:rFonts w:ascii="Century Gothic" w:hAnsi="Century Gothic"/>
          <w:b/>
          <w:bCs/>
          <w:color w:val="000000"/>
        </w:rPr>
      </w:pPr>
      <w:r w:rsidRPr="00AD0CC9">
        <w:rPr>
          <w:rFonts w:ascii="Century Gothic" w:hAnsi="Century Gothic"/>
          <w:b/>
          <w:bCs/>
          <w:color w:val="000000"/>
          <w:u w:color="000000"/>
        </w:rPr>
        <w:t xml:space="preserve">Next Meeting Date – </w:t>
      </w:r>
      <w:r w:rsidR="00BE41AB">
        <w:rPr>
          <w:rFonts w:ascii="Century Gothic" w:hAnsi="Century Gothic"/>
          <w:b/>
          <w:bCs/>
          <w:color w:val="000000"/>
          <w:u w:color="000000"/>
        </w:rPr>
        <w:t>January 9</w:t>
      </w:r>
      <w:r w:rsidR="00BE41AB" w:rsidRPr="00BE41AB">
        <w:rPr>
          <w:rFonts w:ascii="Century Gothic" w:hAnsi="Century Gothic"/>
          <w:b/>
          <w:bCs/>
          <w:color w:val="000000"/>
          <w:u w:color="000000"/>
          <w:vertAlign w:val="superscript"/>
        </w:rPr>
        <w:t>th</w:t>
      </w:r>
      <w:r w:rsidR="00BE41AB">
        <w:rPr>
          <w:rFonts w:ascii="Century Gothic" w:hAnsi="Century Gothic"/>
          <w:b/>
          <w:bCs/>
          <w:color w:val="000000"/>
          <w:u w:color="000000"/>
        </w:rPr>
        <w:t xml:space="preserve"> @ 2:00 PM</w:t>
      </w:r>
    </w:p>
    <w:sectPr w:rsidR="002932F8">
      <w:headerReference w:type="default" r:id="rId9"/>
      <w:footerReference w:type="default" r:id="rId10"/>
      <w:pgSz w:w="12240" w:h="15840"/>
      <w:pgMar w:top="720" w:right="634" w:bottom="72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8E5" w:rsidRDefault="0043468C">
      <w:r>
        <w:separator/>
      </w:r>
    </w:p>
  </w:endnote>
  <w:endnote w:type="continuationSeparator" w:id="0">
    <w:p w:rsidR="00F858E5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8E5" w:rsidRDefault="0043468C">
      <w:r>
        <w:separator/>
      </w:r>
    </w:p>
  </w:footnote>
  <w:footnote w:type="continuationSeparator" w:id="0">
    <w:p w:rsidR="00F858E5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36A52"/>
    <w:multiLevelType w:val="hybridMultilevel"/>
    <w:tmpl w:val="BCCA49AE"/>
    <w:lvl w:ilvl="0" w:tplc="AE6E436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4F940BB"/>
    <w:multiLevelType w:val="hybridMultilevel"/>
    <w:tmpl w:val="067C291A"/>
    <w:lvl w:ilvl="0" w:tplc="6F2E91E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41738A5"/>
    <w:multiLevelType w:val="hybridMultilevel"/>
    <w:tmpl w:val="59CC469E"/>
    <w:numStyleLink w:val="ImportedStyle1"/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87100"/>
    <w:rsid w:val="00105102"/>
    <w:rsid w:val="00184B4D"/>
    <w:rsid w:val="00224D5F"/>
    <w:rsid w:val="0026512F"/>
    <w:rsid w:val="002824ED"/>
    <w:rsid w:val="002932F8"/>
    <w:rsid w:val="00360319"/>
    <w:rsid w:val="0043468C"/>
    <w:rsid w:val="004C0BC5"/>
    <w:rsid w:val="00647A29"/>
    <w:rsid w:val="00701E38"/>
    <w:rsid w:val="007E0253"/>
    <w:rsid w:val="00897919"/>
    <w:rsid w:val="008C4BF4"/>
    <w:rsid w:val="008C7E33"/>
    <w:rsid w:val="00A6647B"/>
    <w:rsid w:val="00AD0CC9"/>
    <w:rsid w:val="00AE0F93"/>
    <w:rsid w:val="00BE41AB"/>
    <w:rsid w:val="00C044DE"/>
    <w:rsid w:val="00D143A7"/>
    <w:rsid w:val="00DB6A94"/>
    <w:rsid w:val="00E86CB4"/>
    <w:rsid w:val="00F30E5C"/>
    <w:rsid w:val="00F858E5"/>
    <w:rsid w:val="00FE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13DB1-E425-4E30-BDBC-E871663BA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6</cp:revision>
  <dcterms:created xsi:type="dcterms:W3CDTF">2018-12-07T17:58:00Z</dcterms:created>
  <dcterms:modified xsi:type="dcterms:W3CDTF">2019-01-04T13:05:00Z</dcterms:modified>
</cp:coreProperties>
</file>